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7E60DA" w14:textId="7B4641BB" w:rsidR="006D0349" w:rsidRPr="00940945" w:rsidRDefault="007E057F" w:rsidP="001F35A3">
      <w:pPr>
        <w:rPr>
          <w:rFonts w:eastAsia="Calibri"/>
          <w:b/>
          <w:sz w:val="26"/>
          <w:szCs w:val="26"/>
          <w:lang w:eastAsia="en-US"/>
        </w:rPr>
      </w:pPr>
      <w:r>
        <w:rPr>
          <w:noProof/>
        </w:rPr>
        <w:drawing>
          <wp:inline distT="0" distB="0" distL="0" distR="0" wp14:anchorId="03D07D0B" wp14:editId="2A941B7F">
            <wp:extent cx="5940425" cy="8487784"/>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1810"/>
                    <a:stretch/>
                  </pic:blipFill>
                  <pic:spPr bwMode="auto">
                    <a:xfrm>
                      <a:off x="0" y="0"/>
                      <a:ext cx="5940425" cy="8487784"/>
                    </a:xfrm>
                    <a:prstGeom prst="rect">
                      <a:avLst/>
                    </a:prstGeom>
                    <a:noFill/>
                    <a:ln>
                      <a:noFill/>
                    </a:ln>
                    <a:extLst>
                      <a:ext uri="{53640926-AAD7-44D8-BBD7-CCE9431645EC}">
                        <a14:shadowObscured xmlns:a14="http://schemas.microsoft.com/office/drawing/2010/main"/>
                      </a:ext>
                    </a:extLst>
                  </pic:spPr>
                </pic:pic>
              </a:graphicData>
            </a:graphic>
          </wp:inline>
        </w:drawing>
      </w:r>
    </w:p>
    <w:p w14:paraId="40A39DA5" w14:textId="77777777" w:rsidR="001F35A3" w:rsidRPr="00940945" w:rsidRDefault="001F35A3" w:rsidP="001F35A3">
      <w:pPr>
        <w:rPr>
          <w:rFonts w:eastAsia="Calibri"/>
          <w:b/>
          <w:sz w:val="26"/>
          <w:szCs w:val="26"/>
          <w:lang w:eastAsia="en-US"/>
        </w:rPr>
      </w:pPr>
    </w:p>
    <w:p w14:paraId="1D6BEF3A" w14:textId="77777777" w:rsidR="00BF0F3B" w:rsidRDefault="00BF0F3B" w:rsidP="00940945">
      <w:pPr>
        <w:widowControl w:val="0"/>
        <w:spacing w:after="200" w:line="276" w:lineRule="auto"/>
        <w:ind w:firstLine="567"/>
        <w:jc w:val="both"/>
        <w:rPr>
          <w:color w:val="000000"/>
          <w:sz w:val="26"/>
          <w:szCs w:val="26"/>
          <w:lang w:bidi="ru-RU"/>
        </w:rPr>
      </w:pPr>
    </w:p>
    <w:p w14:paraId="163A76A7" w14:textId="77777777" w:rsidR="00BF0F3B" w:rsidRDefault="00BF0F3B" w:rsidP="00BF0F3B">
      <w:pPr>
        <w:widowControl w:val="0"/>
        <w:spacing w:after="200" w:line="276" w:lineRule="auto"/>
        <w:jc w:val="both"/>
        <w:rPr>
          <w:color w:val="000000"/>
          <w:sz w:val="26"/>
          <w:szCs w:val="26"/>
          <w:lang w:bidi="ru-RU"/>
        </w:rPr>
      </w:pPr>
    </w:p>
    <w:p w14:paraId="07774E53" w14:textId="2AA1A4C2" w:rsidR="00940945" w:rsidRPr="0047102E" w:rsidRDefault="00940945" w:rsidP="00940945">
      <w:pPr>
        <w:widowControl w:val="0"/>
        <w:spacing w:after="200" w:line="276" w:lineRule="auto"/>
        <w:ind w:firstLine="567"/>
        <w:jc w:val="both"/>
        <w:rPr>
          <w:color w:val="000000"/>
          <w:sz w:val="26"/>
          <w:szCs w:val="26"/>
          <w:lang w:bidi="ru-RU"/>
        </w:rPr>
      </w:pPr>
      <w:r w:rsidRPr="0047102E">
        <w:rPr>
          <w:color w:val="000000"/>
          <w:sz w:val="26"/>
          <w:szCs w:val="26"/>
          <w:lang w:bidi="ru-RU"/>
        </w:rPr>
        <w:lastRenderedPageBreak/>
        <w:t>Методические указания разработаны на основе:</w:t>
      </w:r>
    </w:p>
    <w:p w14:paraId="07047D4E" w14:textId="77777777" w:rsidR="00940945" w:rsidRPr="0047102E" w:rsidRDefault="00940945" w:rsidP="00940945">
      <w:pPr>
        <w:widowControl w:val="0"/>
        <w:spacing w:line="276" w:lineRule="auto"/>
        <w:ind w:firstLine="567"/>
        <w:jc w:val="both"/>
        <w:rPr>
          <w:rFonts w:eastAsia="Calibri"/>
          <w:bCs/>
          <w:color w:val="000000"/>
          <w:sz w:val="26"/>
          <w:szCs w:val="26"/>
          <w:lang w:bidi="ru-RU"/>
        </w:rPr>
      </w:pPr>
      <w:r w:rsidRPr="0047102E">
        <w:rPr>
          <w:rFonts w:eastAsia="Calibri"/>
          <w:color w:val="000000"/>
          <w:sz w:val="26"/>
          <w:szCs w:val="26"/>
          <w:lang w:bidi="ru-RU"/>
        </w:rPr>
        <w:t xml:space="preserve">- </w:t>
      </w:r>
      <w:r w:rsidRPr="0047102E">
        <w:rPr>
          <w:color w:val="000000"/>
          <w:sz w:val="26"/>
          <w:szCs w:val="26"/>
          <w:lang w:bidi="ru-RU"/>
        </w:rPr>
        <w:t xml:space="preserve">Федерального государственного образовательного стандарта среднего профессионального образования </w:t>
      </w:r>
      <w:r w:rsidRPr="0047102E">
        <w:rPr>
          <w:rFonts w:eastAsia="Calibri"/>
          <w:color w:val="000000"/>
          <w:sz w:val="26"/>
          <w:szCs w:val="26"/>
          <w:lang w:bidi="ru-RU"/>
        </w:rPr>
        <w:t>по специальности</w:t>
      </w:r>
      <w:r w:rsidRPr="0047102E">
        <w:rPr>
          <w:rFonts w:eastAsia="Calibri"/>
          <w:b/>
          <w:color w:val="000000"/>
          <w:sz w:val="26"/>
          <w:szCs w:val="26"/>
          <w:lang w:bidi="ru-RU"/>
        </w:rPr>
        <w:t xml:space="preserve"> </w:t>
      </w:r>
      <w:r w:rsidRPr="0047102E">
        <w:rPr>
          <w:rFonts w:eastAsia="Calibri"/>
          <w:color w:val="000000"/>
          <w:sz w:val="26"/>
          <w:szCs w:val="26"/>
          <w:lang w:bidi="ru-RU"/>
        </w:rPr>
        <w:t>19.02.07 Технология молока и молочных продуктов утвержденный приказом Минобрнауки России от</w:t>
      </w:r>
      <w:r w:rsidRPr="0047102E">
        <w:rPr>
          <w:rFonts w:eastAsia="Calibri"/>
          <w:bCs/>
          <w:color w:val="000000"/>
          <w:sz w:val="26"/>
          <w:szCs w:val="26"/>
          <w:lang w:bidi="ru-RU"/>
        </w:rPr>
        <w:t xml:space="preserve"> 22 апреля 2014 года №378</w:t>
      </w:r>
      <w:r w:rsidRPr="0047102E">
        <w:rPr>
          <w:rFonts w:eastAsia="Calibri"/>
          <w:color w:val="000000"/>
          <w:sz w:val="26"/>
          <w:szCs w:val="26"/>
          <w:lang w:bidi="ru-RU"/>
        </w:rPr>
        <w:t>,</w:t>
      </w:r>
      <w:r w:rsidRPr="0047102E">
        <w:rPr>
          <w:rFonts w:eastAsia="Calibri"/>
          <w:bCs/>
          <w:color w:val="000000"/>
          <w:sz w:val="26"/>
          <w:szCs w:val="26"/>
          <w:lang w:bidi="ru-RU"/>
        </w:rPr>
        <w:t xml:space="preserve"> входящей в состав укрупненной группы специальностей 19.00.00 Промышленная экология и биотехнологии;</w:t>
      </w:r>
    </w:p>
    <w:p w14:paraId="5247C0D3" w14:textId="77777777" w:rsidR="00940945" w:rsidRPr="0047102E" w:rsidRDefault="00940945" w:rsidP="00940945">
      <w:pPr>
        <w:widowControl w:val="0"/>
        <w:spacing w:line="276" w:lineRule="auto"/>
        <w:ind w:firstLine="567"/>
        <w:jc w:val="both"/>
        <w:rPr>
          <w:rFonts w:eastAsia="Calibri"/>
          <w:color w:val="000000"/>
          <w:sz w:val="26"/>
          <w:szCs w:val="26"/>
          <w:lang w:bidi="ru-RU"/>
        </w:rPr>
      </w:pPr>
    </w:p>
    <w:p w14:paraId="21D8A205" w14:textId="0BE17EEC" w:rsidR="00940945" w:rsidRDefault="00940945" w:rsidP="00940945">
      <w:pPr>
        <w:widowControl w:val="0"/>
        <w:spacing w:line="276" w:lineRule="auto"/>
        <w:ind w:firstLine="567"/>
        <w:jc w:val="both"/>
        <w:rPr>
          <w:rFonts w:eastAsia="Calibri"/>
          <w:color w:val="000000"/>
          <w:sz w:val="26"/>
          <w:szCs w:val="26"/>
          <w:lang w:bidi="ru-RU"/>
        </w:rPr>
      </w:pPr>
      <w:r w:rsidRPr="0047102E">
        <w:rPr>
          <w:rFonts w:eastAsia="Calibri"/>
          <w:color w:val="000000"/>
          <w:sz w:val="26"/>
          <w:szCs w:val="26"/>
          <w:lang w:bidi="ru-RU"/>
        </w:rPr>
        <w:t>- основной профессиональной образовательной программы по специальности</w:t>
      </w:r>
      <w:r w:rsidRPr="0047102E">
        <w:rPr>
          <w:rFonts w:eastAsia="Calibri"/>
          <w:b/>
          <w:color w:val="000000"/>
          <w:sz w:val="26"/>
          <w:szCs w:val="26"/>
          <w:lang w:bidi="ru-RU"/>
        </w:rPr>
        <w:t xml:space="preserve"> </w:t>
      </w:r>
      <w:r w:rsidRPr="0047102E">
        <w:rPr>
          <w:rFonts w:eastAsia="Calibri"/>
          <w:color w:val="000000"/>
          <w:sz w:val="26"/>
          <w:szCs w:val="26"/>
          <w:lang w:bidi="ru-RU"/>
        </w:rPr>
        <w:t>19.02.07 Технология молока и молочных продуктов,202</w:t>
      </w:r>
      <w:r w:rsidR="007E057F">
        <w:rPr>
          <w:rFonts w:eastAsia="Calibri"/>
          <w:color w:val="000000"/>
          <w:sz w:val="26"/>
          <w:szCs w:val="26"/>
          <w:lang w:bidi="ru-RU"/>
        </w:rPr>
        <w:t>2</w:t>
      </w:r>
      <w:r w:rsidRPr="0047102E">
        <w:rPr>
          <w:rFonts w:eastAsia="Calibri"/>
          <w:color w:val="000000"/>
          <w:sz w:val="26"/>
          <w:szCs w:val="26"/>
          <w:lang w:bidi="ru-RU"/>
        </w:rPr>
        <w:t>г;</w:t>
      </w:r>
    </w:p>
    <w:p w14:paraId="4EA42915" w14:textId="77777777" w:rsidR="00940945" w:rsidRDefault="00940945" w:rsidP="00940945">
      <w:pPr>
        <w:widowControl w:val="0"/>
        <w:spacing w:line="276" w:lineRule="auto"/>
        <w:ind w:firstLine="567"/>
        <w:jc w:val="both"/>
        <w:rPr>
          <w:rFonts w:eastAsia="Calibri"/>
          <w:color w:val="000000"/>
          <w:sz w:val="26"/>
          <w:szCs w:val="26"/>
          <w:lang w:bidi="ru-RU"/>
        </w:rPr>
      </w:pPr>
    </w:p>
    <w:p w14:paraId="248E00E1" w14:textId="6CEC9241" w:rsidR="009B2DF0" w:rsidRPr="00940945" w:rsidRDefault="009B2DF0" w:rsidP="00940945">
      <w:pPr>
        <w:widowControl w:val="0"/>
        <w:spacing w:line="276" w:lineRule="auto"/>
        <w:ind w:firstLine="567"/>
        <w:jc w:val="both"/>
        <w:rPr>
          <w:rFonts w:eastAsia="Calibri"/>
          <w:color w:val="000000"/>
          <w:sz w:val="26"/>
          <w:szCs w:val="26"/>
          <w:lang w:bidi="ru-RU"/>
        </w:rPr>
      </w:pPr>
      <w:r w:rsidRPr="00940945">
        <w:rPr>
          <w:rFonts w:eastAsia="Calibri"/>
          <w:sz w:val="26"/>
          <w:szCs w:val="26"/>
          <w:lang w:eastAsia="en-US"/>
        </w:rPr>
        <w:t xml:space="preserve">- рабочей программы профессионального модуля </w:t>
      </w:r>
      <w:r w:rsidRPr="00940945">
        <w:rPr>
          <w:noProof/>
          <w:sz w:val="26"/>
          <w:szCs w:val="26"/>
        </w:rPr>
        <w:t>ПМ.05 Организация работы структурного подразделения,202</w:t>
      </w:r>
      <w:r w:rsidR="007E057F">
        <w:rPr>
          <w:noProof/>
          <w:sz w:val="26"/>
          <w:szCs w:val="26"/>
        </w:rPr>
        <w:t>2</w:t>
      </w:r>
      <w:r w:rsidRPr="00940945">
        <w:rPr>
          <w:noProof/>
          <w:sz w:val="26"/>
          <w:szCs w:val="26"/>
        </w:rPr>
        <w:t>г.</w:t>
      </w:r>
    </w:p>
    <w:p w14:paraId="4E941CFD" w14:textId="77777777" w:rsidR="00012DE9" w:rsidRPr="00940945" w:rsidRDefault="00012DE9" w:rsidP="00012DE9">
      <w:pPr>
        <w:pStyle w:val="Standard"/>
        <w:rPr>
          <w:rFonts w:cs="Times New Roman"/>
          <w:sz w:val="26"/>
          <w:szCs w:val="26"/>
          <w:lang w:val="ru-RU"/>
        </w:rPr>
      </w:pPr>
    </w:p>
    <w:p w14:paraId="23290435" w14:textId="77777777" w:rsidR="00012DE9" w:rsidRPr="00940945" w:rsidRDefault="00012DE9" w:rsidP="00012DE9">
      <w:pPr>
        <w:pStyle w:val="Standard"/>
        <w:jc w:val="center"/>
        <w:rPr>
          <w:rFonts w:cs="Times New Roman"/>
          <w:sz w:val="26"/>
          <w:szCs w:val="26"/>
          <w:lang w:val="ru-RU"/>
        </w:rPr>
      </w:pPr>
    </w:p>
    <w:p w14:paraId="216F0EE3" w14:textId="77777777" w:rsidR="000C1ECE" w:rsidRPr="00940945" w:rsidRDefault="000C1ECE" w:rsidP="000C1ECE">
      <w:pPr>
        <w:spacing w:line="276" w:lineRule="auto"/>
        <w:rPr>
          <w:sz w:val="26"/>
          <w:szCs w:val="26"/>
        </w:rPr>
      </w:pPr>
    </w:p>
    <w:p w14:paraId="3C9ADAE7" w14:textId="77777777" w:rsidR="000C1ECE" w:rsidRPr="00940945" w:rsidRDefault="000C1ECE" w:rsidP="000C1ECE">
      <w:pPr>
        <w:spacing w:line="276" w:lineRule="auto"/>
        <w:rPr>
          <w:bCs/>
          <w:sz w:val="26"/>
          <w:szCs w:val="26"/>
        </w:rPr>
      </w:pPr>
      <w:r w:rsidRPr="00940945">
        <w:rPr>
          <w:bCs/>
          <w:sz w:val="26"/>
          <w:szCs w:val="26"/>
        </w:rPr>
        <w:t>Организация - разработчик: ГАПОУ  «Казанский политехнический колледж»</w:t>
      </w:r>
    </w:p>
    <w:p w14:paraId="1BCCB1DA" w14:textId="77777777" w:rsidR="000C1ECE" w:rsidRPr="00940945" w:rsidRDefault="000C1ECE" w:rsidP="000C1ECE">
      <w:pPr>
        <w:spacing w:line="276" w:lineRule="auto"/>
        <w:rPr>
          <w:sz w:val="26"/>
          <w:szCs w:val="26"/>
        </w:rPr>
      </w:pPr>
    </w:p>
    <w:p w14:paraId="16CFBB2F" w14:textId="77777777" w:rsidR="000C1ECE" w:rsidRPr="00940945" w:rsidRDefault="00DD6439" w:rsidP="000C1ECE">
      <w:pPr>
        <w:spacing w:line="276" w:lineRule="auto"/>
        <w:rPr>
          <w:sz w:val="26"/>
          <w:szCs w:val="26"/>
        </w:rPr>
      </w:pPr>
      <w:r w:rsidRPr="00940945">
        <w:rPr>
          <w:sz w:val="26"/>
          <w:szCs w:val="26"/>
        </w:rPr>
        <w:t>Разработчик: Степанова Л.А</w:t>
      </w:r>
      <w:r w:rsidR="000C1ECE" w:rsidRPr="00940945">
        <w:rPr>
          <w:sz w:val="26"/>
          <w:szCs w:val="26"/>
        </w:rPr>
        <w:t>.</w:t>
      </w:r>
    </w:p>
    <w:p w14:paraId="3A4CBC63" w14:textId="77777777" w:rsidR="00012DE9" w:rsidRPr="00940945" w:rsidRDefault="00012DE9" w:rsidP="00012DE9">
      <w:pPr>
        <w:spacing w:after="150"/>
        <w:rPr>
          <w:sz w:val="26"/>
          <w:szCs w:val="26"/>
        </w:rPr>
      </w:pPr>
    </w:p>
    <w:p w14:paraId="2CE3F24A" w14:textId="77777777" w:rsidR="00012DE9" w:rsidRPr="00940945" w:rsidRDefault="00012DE9" w:rsidP="00012DE9">
      <w:pPr>
        <w:spacing w:after="150"/>
        <w:rPr>
          <w:sz w:val="26"/>
          <w:szCs w:val="26"/>
        </w:rPr>
      </w:pPr>
    </w:p>
    <w:p w14:paraId="3FD2CFEF" w14:textId="77777777" w:rsidR="00012DE9" w:rsidRPr="00940945" w:rsidRDefault="00012DE9" w:rsidP="00012DE9">
      <w:pPr>
        <w:spacing w:after="150"/>
        <w:rPr>
          <w:sz w:val="26"/>
          <w:szCs w:val="26"/>
        </w:rPr>
      </w:pPr>
    </w:p>
    <w:p w14:paraId="157FCF81" w14:textId="77777777" w:rsidR="00012DE9" w:rsidRPr="00940945" w:rsidRDefault="00012DE9" w:rsidP="00012DE9">
      <w:pPr>
        <w:spacing w:after="150"/>
        <w:rPr>
          <w:sz w:val="26"/>
          <w:szCs w:val="26"/>
        </w:rPr>
      </w:pPr>
    </w:p>
    <w:p w14:paraId="63484CDF" w14:textId="77777777" w:rsidR="00012DE9" w:rsidRPr="00940945" w:rsidRDefault="00012DE9" w:rsidP="00012DE9">
      <w:pPr>
        <w:spacing w:after="150"/>
        <w:rPr>
          <w:sz w:val="26"/>
          <w:szCs w:val="26"/>
        </w:rPr>
      </w:pPr>
    </w:p>
    <w:p w14:paraId="67B9EC03" w14:textId="77777777" w:rsidR="00012DE9" w:rsidRPr="00940945" w:rsidRDefault="00012DE9" w:rsidP="00012DE9">
      <w:pPr>
        <w:spacing w:after="150"/>
        <w:rPr>
          <w:sz w:val="26"/>
          <w:szCs w:val="26"/>
        </w:rPr>
      </w:pPr>
    </w:p>
    <w:p w14:paraId="62A02999" w14:textId="77777777" w:rsidR="00012DE9" w:rsidRPr="00940945" w:rsidRDefault="00012DE9" w:rsidP="00012DE9">
      <w:pPr>
        <w:spacing w:after="150"/>
        <w:rPr>
          <w:sz w:val="26"/>
          <w:szCs w:val="26"/>
        </w:rPr>
      </w:pPr>
    </w:p>
    <w:p w14:paraId="3568ABBF" w14:textId="77777777" w:rsidR="00922C08" w:rsidRPr="00940945" w:rsidRDefault="00922C08" w:rsidP="00012DE9">
      <w:pPr>
        <w:spacing w:after="150"/>
        <w:rPr>
          <w:sz w:val="26"/>
          <w:szCs w:val="26"/>
        </w:rPr>
      </w:pPr>
    </w:p>
    <w:p w14:paraId="0B919E13" w14:textId="77777777" w:rsidR="00922C08" w:rsidRPr="00940945" w:rsidRDefault="00922C08" w:rsidP="00012DE9">
      <w:pPr>
        <w:spacing w:after="150"/>
        <w:rPr>
          <w:sz w:val="26"/>
          <w:szCs w:val="26"/>
        </w:rPr>
      </w:pPr>
    </w:p>
    <w:p w14:paraId="6C69F0A7" w14:textId="77777777" w:rsidR="00922C08" w:rsidRPr="00940945" w:rsidRDefault="00922C08" w:rsidP="00012DE9">
      <w:pPr>
        <w:spacing w:after="150"/>
        <w:rPr>
          <w:sz w:val="26"/>
          <w:szCs w:val="26"/>
        </w:rPr>
      </w:pPr>
    </w:p>
    <w:p w14:paraId="374227E3" w14:textId="77777777" w:rsidR="00922C08" w:rsidRPr="00940945" w:rsidRDefault="00922C08" w:rsidP="00012DE9">
      <w:pPr>
        <w:spacing w:after="150"/>
        <w:rPr>
          <w:sz w:val="26"/>
          <w:szCs w:val="26"/>
        </w:rPr>
      </w:pPr>
    </w:p>
    <w:p w14:paraId="0000F4A1" w14:textId="77777777" w:rsidR="00922C08" w:rsidRPr="00940945" w:rsidRDefault="00922C08" w:rsidP="00012DE9">
      <w:pPr>
        <w:spacing w:after="150"/>
        <w:rPr>
          <w:sz w:val="26"/>
          <w:szCs w:val="26"/>
        </w:rPr>
      </w:pPr>
    </w:p>
    <w:p w14:paraId="3FB56AB4" w14:textId="77777777" w:rsidR="00922C08" w:rsidRPr="00940945" w:rsidRDefault="00922C08" w:rsidP="00012DE9">
      <w:pPr>
        <w:spacing w:after="150"/>
        <w:rPr>
          <w:sz w:val="26"/>
          <w:szCs w:val="26"/>
        </w:rPr>
      </w:pPr>
    </w:p>
    <w:p w14:paraId="2DCB474C" w14:textId="77777777" w:rsidR="00922C08" w:rsidRPr="00940945" w:rsidRDefault="00922C08" w:rsidP="00012DE9">
      <w:pPr>
        <w:spacing w:after="150"/>
        <w:rPr>
          <w:sz w:val="26"/>
          <w:szCs w:val="26"/>
        </w:rPr>
      </w:pPr>
    </w:p>
    <w:p w14:paraId="6A7AEFF2" w14:textId="77777777" w:rsidR="000C1ECE" w:rsidRPr="00940945" w:rsidRDefault="000C1ECE" w:rsidP="00012DE9">
      <w:pPr>
        <w:spacing w:after="150"/>
        <w:rPr>
          <w:sz w:val="26"/>
          <w:szCs w:val="26"/>
        </w:rPr>
      </w:pPr>
    </w:p>
    <w:p w14:paraId="0953FFBE" w14:textId="77777777" w:rsidR="000C1ECE" w:rsidRPr="00940945" w:rsidRDefault="000C1ECE" w:rsidP="00012DE9">
      <w:pPr>
        <w:spacing w:after="150"/>
        <w:rPr>
          <w:sz w:val="26"/>
          <w:szCs w:val="26"/>
        </w:rPr>
      </w:pPr>
    </w:p>
    <w:p w14:paraId="7686D3EB" w14:textId="77777777" w:rsidR="000C1ECE" w:rsidRPr="00940945" w:rsidRDefault="000C1ECE" w:rsidP="00012DE9">
      <w:pPr>
        <w:spacing w:after="150"/>
        <w:rPr>
          <w:sz w:val="26"/>
          <w:szCs w:val="26"/>
        </w:rPr>
      </w:pPr>
    </w:p>
    <w:p w14:paraId="0343AE35" w14:textId="77777777" w:rsidR="009B2DF0" w:rsidRPr="00940945" w:rsidRDefault="009B2DF0" w:rsidP="00920844">
      <w:pPr>
        <w:spacing w:after="150"/>
        <w:jc w:val="center"/>
        <w:rPr>
          <w:b/>
          <w:bCs/>
          <w:sz w:val="26"/>
          <w:szCs w:val="26"/>
        </w:rPr>
      </w:pPr>
    </w:p>
    <w:p w14:paraId="0B078D4E" w14:textId="77777777" w:rsidR="00DB05D7" w:rsidRPr="00940945" w:rsidRDefault="00DB05D7" w:rsidP="00DB05D7">
      <w:pPr>
        <w:widowControl w:val="0"/>
        <w:spacing w:after="150" w:line="276" w:lineRule="auto"/>
        <w:jc w:val="center"/>
        <w:rPr>
          <w:b/>
          <w:bCs/>
          <w:color w:val="000000"/>
          <w:sz w:val="26"/>
          <w:szCs w:val="26"/>
          <w:lang w:bidi="ru-RU"/>
        </w:rPr>
      </w:pPr>
      <w:r w:rsidRPr="00940945">
        <w:rPr>
          <w:b/>
          <w:bCs/>
          <w:color w:val="000000"/>
          <w:sz w:val="26"/>
          <w:szCs w:val="26"/>
          <w:lang w:bidi="ru-RU"/>
        </w:rPr>
        <w:lastRenderedPageBreak/>
        <w:t>СОДЕРЖАНИЕ</w:t>
      </w:r>
    </w:p>
    <w:p w14:paraId="3BC4AC66" w14:textId="77777777" w:rsidR="00DB05D7" w:rsidRPr="00940945" w:rsidRDefault="00DB05D7" w:rsidP="00DB05D7">
      <w:pPr>
        <w:widowControl w:val="0"/>
        <w:spacing w:after="150" w:line="276" w:lineRule="auto"/>
        <w:rPr>
          <w:color w:val="000000"/>
          <w:sz w:val="26"/>
          <w:szCs w:val="26"/>
          <w:lang w:bidi="ru-RU"/>
        </w:rPr>
      </w:pPr>
    </w:p>
    <w:tbl>
      <w:tblPr>
        <w:tblStyle w:val="2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7938"/>
        <w:gridCol w:w="986"/>
      </w:tblGrid>
      <w:tr w:rsidR="00DB05D7" w:rsidRPr="00940945" w14:paraId="6B9F1843" w14:textId="77777777" w:rsidTr="00650C5A">
        <w:tc>
          <w:tcPr>
            <w:tcW w:w="421" w:type="dxa"/>
          </w:tcPr>
          <w:p w14:paraId="03168E57" w14:textId="77777777" w:rsidR="00DB05D7" w:rsidRPr="00940945" w:rsidRDefault="00DB05D7" w:rsidP="00DB05D7">
            <w:pPr>
              <w:numPr>
                <w:ilvl w:val="0"/>
                <w:numId w:val="1"/>
              </w:numPr>
              <w:spacing w:after="200" w:line="360" w:lineRule="auto"/>
              <w:ind w:left="142"/>
              <w:rPr>
                <w:color w:val="000000"/>
                <w:sz w:val="26"/>
                <w:szCs w:val="26"/>
                <w:lang w:bidi="ru-RU"/>
              </w:rPr>
            </w:pPr>
          </w:p>
        </w:tc>
        <w:tc>
          <w:tcPr>
            <w:tcW w:w="7938" w:type="dxa"/>
          </w:tcPr>
          <w:p w14:paraId="135F4573" w14:textId="77777777" w:rsidR="00DB05D7" w:rsidRPr="00940945" w:rsidRDefault="00DB05D7" w:rsidP="00650C5A">
            <w:pPr>
              <w:spacing w:line="360" w:lineRule="auto"/>
              <w:rPr>
                <w:color w:val="000000"/>
                <w:sz w:val="26"/>
                <w:szCs w:val="26"/>
                <w:lang w:bidi="ru-RU"/>
              </w:rPr>
            </w:pPr>
            <w:r w:rsidRPr="00940945">
              <w:rPr>
                <w:color w:val="000000"/>
                <w:sz w:val="26"/>
                <w:szCs w:val="26"/>
                <w:lang w:bidi="ru-RU"/>
              </w:rPr>
              <w:t>Пояснительная записка</w:t>
            </w:r>
          </w:p>
        </w:tc>
        <w:tc>
          <w:tcPr>
            <w:tcW w:w="986" w:type="dxa"/>
          </w:tcPr>
          <w:p w14:paraId="48F7F5D7" w14:textId="77777777" w:rsidR="00DB05D7" w:rsidRPr="00940945" w:rsidRDefault="00DB05D7" w:rsidP="00650C5A">
            <w:pPr>
              <w:spacing w:line="360" w:lineRule="auto"/>
              <w:rPr>
                <w:color w:val="000000"/>
                <w:sz w:val="26"/>
                <w:szCs w:val="26"/>
                <w:lang w:bidi="ru-RU"/>
              </w:rPr>
            </w:pPr>
            <w:r w:rsidRPr="00940945">
              <w:rPr>
                <w:color w:val="000000"/>
                <w:sz w:val="26"/>
                <w:szCs w:val="26"/>
                <w:lang w:bidi="ru-RU"/>
              </w:rPr>
              <w:t>4</w:t>
            </w:r>
          </w:p>
        </w:tc>
      </w:tr>
      <w:tr w:rsidR="00DB05D7" w:rsidRPr="00940945" w14:paraId="49F4495B" w14:textId="77777777" w:rsidTr="00650C5A">
        <w:tc>
          <w:tcPr>
            <w:tcW w:w="421" w:type="dxa"/>
          </w:tcPr>
          <w:p w14:paraId="5172B667" w14:textId="77777777" w:rsidR="00DB05D7" w:rsidRPr="00940945" w:rsidRDefault="00DB05D7" w:rsidP="00DB05D7">
            <w:pPr>
              <w:numPr>
                <w:ilvl w:val="0"/>
                <w:numId w:val="1"/>
              </w:numPr>
              <w:spacing w:after="200" w:line="360" w:lineRule="auto"/>
              <w:ind w:left="142"/>
              <w:rPr>
                <w:color w:val="000000"/>
                <w:sz w:val="26"/>
                <w:szCs w:val="26"/>
                <w:lang w:bidi="ru-RU"/>
              </w:rPr>
            </w:pPr>
          </w:p>
        </w:tc>
        <w:tc>
          <w:tcPr>
            <w:tcW w:w="7938" w:type="dxa"/>
          </w:tcPr>
          <w:p w14:paraId="38CC7532" w14:textId="77777777" w:rsidR="00DB05D7" w:rsidRPr="00940945" w:rsidRDefault="00DB05D7" w:rsidP="00650C5A">
            <w:pPr>
              <w:spacing w:line="360" w:lineRule="auto"/>
              <w:rPr>
                <w:color w:val="000000"/>
                <w:sz w:val="26"/>
                <w:szCs w:val="26"/>
                <w:lang w:bidi="ru-RU"/>
              </w:rPr>
            </w:pPr>
            <w:r w:rsidRPr="00940945">
              <w:rPr>
                <w:color w:val="000000"/>
                <w:sz w:val="26"/>
                <w:szCs w:val="26"/>
                <w:lang w:bidi="ru-RU"/>
              </w:rPr>
              <w:t>Планирование самостоятельных работ</w:t>
            </w:r>
          </w:p>
        </w:tc>
        <w:tc>
          <w:tcPr>
            <w:tcW w:w="986" w:type="dxa"/>
          </w:tcPr>
          <w:p w14:paraId="16B8C899" w14:textId="70528071" w:rsidR="00DB05D7" w:rsidRPr="00940945" w:rsidRDefault="001B0823" w:rsidP="00650C5A">
            <w:pPr>
              <w:spacing w:line="360" w:lineRule="auto"/>
              <w:rPr>
                <w:color w:val="000000"/>
                <w:sz w:val="26"/>
                <w:szCs w:val="26"/>
                <w:lang w:bidi="ru-RU"/>
              </w:rPr>
            </w:pPr>
            <w:r>
              <w:rPr>
                <w:color w:val="000000"/>
                <w:sz w:val="26"/>
                <w:szCs w:val="26"/>
                <w:lang w:bidi="ru-RU"/>
              </w:rPr>
              <w:t>5</w:t>
            </w:r>
          </w:p>
        </w:tc>
      </w:tr>
      <w:tr w:rsidR="00DB05D7" w:rsidRPr="00940945" w14:paraId="760C5A6B" w14:textId="77777777" w:rsidTr="00650C5A">
        <w:tc>
          <w:tcPr>
            <w:tcW w:w="421" w:type="dxa"/>
          </w:tcPr>
          <w:p w14:paraId="3BAF159B" w14:textId="77777777" w:rsidR="00DB05D7" w:rsidRPr="00940945" w:rsidRDefault="00DB05D7" w:rsidP="00DB05D7">
            <w:pPr>
              <w:numPr>
                <w:ilvl w:val="0"/>
                <w:numId w:val="1"/>
              </w:numPr>
              <w:spacing w:after="200" w:line="360" w:lineRule="auto"/>
              <w:ind w:left="142"/>
              <w:rPr>
                <w:color w:val="000000"/>
                <w:sz w:val="26"/>
                <w:szCs w:val="26"/>
                <w:lang w:bidi="ru-RU"/>
              </w:rPr>
            </w:pPr>
          </w:p>
        </w:tc>
        <w:tc>
          <w:tcPr>
            <w:tcW w:w="7938" w:type="dxa"/>
          </w:tcPr>
          <w:p w14:paraId="46DCA437" w14:textId="77777777" w:rsidR="00DB05D7" w:rsidRPr="00940945" w:rsidRDefault="00DB05D7" w:rsidP="00650C5A">
            <w:pPr>
              <w:spacing w:line="360" w:lineRule="auto"/>
              <w:rPr>
                <w:color w:val="000000"/>
                <w:sz w:val="26"/>
                <w:szCs w:val="26"/>
                <w:lang w:bidi="ru-RU"/>
              </w:rPr>
            </w:pPr>
            <w:r w:rsidRPr="00940945">
              <w:rPr>
                <w:color w:val="000000"/>
                <w:sz w:val="26"/>
                <w:szCs w:val="26"/>
                <w:lang w:bidi="ru-RU"/>
              </w:rPr>
              <w:t>Общие рекомендации по выполнению самостоятельных работ</w:t>
            </w:r>
          </w:p>
        </w:tc>
        <w:tc>
          <w:tcPr>
            <w:tcW w:w="986" w:type="dxa"/>
          </w:tcPr>
          <w:p w14:paraId="1994A1B5" w14:textId="00241D73" w:rsidR="00DB05D7" w:rsidRPr="00940945" w:rsidRDefault="001B0823" w:rsidP="00650C5A">
            <w:pPr>
              <w:spacing w:line="360" w:lineRule="auto"/>
              <w:rPr>
                <w:color w:val="000000"/>
                <w:sz w:val="26"/>
                <w:szCs w:val="26"/>
                <w:lang w:bidi="ru-RU"/>
              </w:rPr>
            </w:pPr>
            <w:r>
              <w:rPr>
                <w:color w:val="000000"/>
                <w:sz w:val="26"/>
                <w:szCs w:val="26"/>
                <w:lang w:bidi="ru-RU"/>
              </w:rPr>
              <w:t>6</w:t>
            </w:r>
          </w:p>
        </w:tc>
      </w:tr>
      <w:tr w:rsidR="00DB05D7" w:rsidRPr="00940945" w14:paraId="0388C9D6" w14:textId="77777777" w:rsidTr="00650C5A">
        <w:tc>
          <w:tcPr>
            <w:tcW w:w="421" w:type="dxa"/>
          </w:tcPr>
          <w:p w14:paraId="52F5A784" w14:textId="77777777" w:rsidR="00DB05D7" w:rsidRPr="00940945" w:rsidRDefault="00DB05D7" w:rsidP="00DB05D7">
            <w:pPr>
              <w:numPr>
                <w:ilvl w:val="0"/>
                <w:numId w:val="1"/>
              </w:numPr>
              <w:spacing w:after="200" w:line="360" w:lineRule="auto"/>
              <w:ind w:left="142"/>
              <w:rPr>
                <w:color w:val="000000"/>
                <w:sz w:val="26"/>
                <w:szCs w:val="26"/>
                <w:lang w:bidi="ru-RU"/>
              </w:rPr>
            </w:pPr>
          </w:p>
        </w:tc>
        <w:tc>
          <w:tcPr>
            <w:tcW w:w="7938" w:type="dxa"/>
          </w:tcPr>
          <w:p w14:paraId="35285B7B" w14:textId="77777777" w:rsidR="00DB05D7" w:rsidRPr="00940945" w:rsidRDefault="00DB05D7" w:rsidP="00650C5A">
            <w:pPr>
              <w:spacing w:line="360" w:lineRule="auto"/>
              <w:rPr>
                <w:color w:val="000000"/>
                <w:sz w:val="26"/>
                <w:szCs w:val="26"/>
                <w:lang w:bidi="ru-RU"/>
              </w:rPr>
            </w:pPr>
            <w:r w:rsidRPr="00940945">
              <w:rPr>
                <w:color w:val="000000"/>
                <w:sz w:val="26"/>
                <w:szCs w:val="26"/>
                <w:lang w:bidi="ru-RU"/>
              </w:rPr>
              <w:t>Критерии оценивания</w:t>
            </w:r>
          </w:p>
        </w:tc>
        <w:tc>
          <w:tcPr>
            <w:tcW w:w="986" w:type="dxa"/>
          </w:tcPr>
          <w:p w14:paraId="684A4011" w14:textId="5AF8D338" w:rsidR="00DB05D7" w:rsidRPr="00940945" w:rsidRDefault="001B0823" w:rsidP="00650C5A">
            <w:pPr>
              <w:spacing w:line="360" w:lineRule="auto"/>
              <w:rPr>
                <w:color w:val="000000"/>
                <w:sz w:val="26"/>
                <w:szCs w:val="26"/>
                <w:lang w:bidi="ru-RU"/>
              </w:rPr>
            </w:pPr>
            <w:r>
              <w:rPr>
                <w:color w:val="000000"/>
                <w:sz w:val="26"/>
                <w:szCs w:val="26"/>
                <w:lang w:bidi="ru-RU"/>
              </w:rPr>
              <w:t>18</w:t>
            </w:r>
          </w:p>
        </w:tc>
      </w:tr>
      <w:tr w:rsidR="00DB05D7" w:rsidRPr="00940945" w14:paraId="00819659" w14:textId="77777777" w:rsidTr="00650C5A">
        <w:tc>
          <w:tcPr>
            <w:tcW w:w="421" w:type="dxa"/>
          </w:tcPr>
          <w:p w14:paraId="31B3BB4F" w14:textId="77777777" w:rsidR="00DB05D7" w:rsidRPr="00940945" w:rsidRDefault="00DB05D7" w:rsidP="00650C5A">
            <w:pPr>
              <w:spacing w:line="360" w:lineRule="auto"/>
              <w:rPr>
                <w:color w:val="000000"/>
                <w:sz w:val="26"/>
                <w:szCs w:val="26"/>
                <w:lang w:bidi="ru-RU"/>
              </w:rPr>
            </w:pPr>
          </w:p>
        </w:tc>
        <w:tc>
          <w:tcPr>
            <w:tcW w:w="7938" w:type="dxa"/>
          </w:tcPr>
          <w:p w14:paraId="572591C0" w14:textId="77777777" w:rsidR="00DB05D7" w:rsidRPr="00940945" w:rsidRDefault="00DB05D7" w:rsidP="00650C5A">
            <w:pPr>
              <w:spacing w:line="360" w:lineRule="auto"/>
              <w:rPr>
                <w:color w:val="000000"/>
                <w:sz w:val="26"/>
                <w:szCs w:val="26"/>
                <w:lang w:bidi="ru-RU"/>
              </w:rPr>
            </w:pPr>
            <w:r w:rsidRPr="00940945">
              <w:rPr>
                <w:bCs/>
                <w:color w:val="000000"/>
                <w:sz w:val="26"/>
                <w:szCs w:val="26"/>
                <w:lang w:bidi="ru-RU"/>
              </w:rPr>
              <w:t>4.1. Критерии оценивания реферата</w:t>
            </w:r>
          </w:p>
        </w:tc>
        <w:tc>
          <w:tcPr>
            <w:tcW w:w="986" w:type="dxa"/>
          </w:tcPr>
          <w:p w14:paraId="57555A99" w14:textId="39C42844" w:rsidR="00DB05D7" w:rsidRPr="00940945" w:rsidRDefault="001B0823" w:rsidP="00650C5A">
            <w:pPr>
              <w:spacing w:line="360" w:lineRule="auto"/>
              <w:rPr>
                <w:color w:val="000000"/>
                <w:sz w:val="26"/>
                <w:szCs w:val="26"/>
                <w:lang w:bidi="ru-RU"/>
              </w:rPr>
            </w:pPr>
            <w:r>
              <w:rPr>
                <w:color w:val="000000"/>
                <w:sz w:val="26"/>
                <w:szCs w:val="26"/>
                <w:lang w:bidi="ru-RU"/>
              </w:rPr>
              <w:t>18</w:t>
            </w:r>
          </w:p>
        </w:tc>
      </w:tr>
      <w:tr w:rsidR="00DB05D7" w:rsidRPr="00940945" w14:paraId="25A0AE7C" w14:textId="77777777" w:rsidTr="00650C5A">
        <w:tc>
          <w:tcPr>
            <w:tcW w:w="421" w:type="dxa"/>
          </w:tcPr>
          <w:p w14:paraId="067183FE" w14:textId="77777777" w:rsidR="00DB05D7" w:rsidRPr="00940945" w:rsidRDefault="00DB05D7" w:rsidP="00650C5A">
            <w:pPr>
              <w:spacing w:line="360" w:lineRule="auto"/>
              <w:rPr>
                <w:color w:val="000000"/>
                <w:sz w:val="26"/>
                <w:szCs w:val="26"/>
                <w:lang w:bidi="ru-RU"/>
              </w:rPr>
            </w:pPr>
          </w:p>
        </w:tc>
        <w:tc>
          <w:tcPr>
            <w:tcW w:w="7938" w:type="dxa"/>
          </w:tcPr>
          <w:p w14:paraId="4BE14878" w14:textId="77777777" w:rsidR="00DB05D7" w:rsidRPr="00940945" w:rsidRDefault="00DB05D7" w:rsidP="00650C5A">
            <w:pPr>
              <w:spacing w:line="360" w:lineRule="auto"/>
              <w:rPr>
                <w:color w:val="000000"/>
                <w:sz w:val="26"/>
                <w:szCs w:val="26"/>
                <w:lang w:bidi="ru-RU"/>
              </w:rPr>
            </w:pPr>
            <w:r w:rsidRPr="00940945">
              <w:rPr>
                <w:color w:val="000000"/>
                <w:sz w:val="26"/>
                <w:szCs w:val="26"/>
                <w:lang w:bidi="ru-RU"/>
              </w:rPr>
              <w:t>4.2. Критерии оценивания подготовки сообщений</w:t>
            </w:r>
            <w:r w:rsidRPr="00940945">
              <w:rPr>
                <w:color w:val="000000"/>
                <w:sz w:val="26"/>
                <w:szCs w:val="26"/>
                <w:lang w:bidi="ru-RU"/>
              </w:rPr>
              <w:tab/>
            </w:r>
          </w:p>
        </w:tc>
        <w:tc>
          <w:tcPr>
            <w:tcW w:w="986" w:type="dxa"/>
          </w:tcPr>
          <w:p w14:paraId="1CA5F47A" w14:textId="5D3B2421" w:rsidR="00DB05D7" w:rsidRPr="00940945" w:rsidRDefault="001B0823" w:rsidP="00650C5A">
            <w:pPr>
              <w:spacing w:line="360" w:lineRule="auto"/>
              <w:rPr>
                <w:color w:val="000000"/>
                <w:sz w:val="26"/>
                <w:szCs w:val="26"/>
                <w:lang w:bidi="ru-RU"/>
              </w:rPr>
            </w:pPr>
            <w:r>
              <w:rPr>
                <w:color w:val="000000"/>
                <w:sz w:val="26"/>
                <w:szCs w:val="26"/>
                <w:lang w:bidi="ru-RU"/>
              </w:rPr>
              <w:t>19</w:t>
            </w:r>
          </w:p>
        </w:tc>
      </w:tr>
      <w:tr w:rsidR="00DB05D7" w:rsidRPr="00940945" w14:paraId="0B66BC92" w14:textId="77777777" w:rsidTr="00650C5A">
        <w:tc>
          <w:tcPr>
            <w:tcW w:w="421" w:type="dxa"/>
          </w:tcPr>
          <w:p w14:paraId="20528D70" w14:textId="77777777" w:rsidR="00DB05D7" w:rsidRPr="00940945" w:rsidRDefault="00DB05D7" w:rsidP="00650C5A">
            <w:pPr>
              <w:spacing w:line="360" w:lineRule="auto"/>
              <w:rPr>
                <w:color w:val="000000"/>
                <w:sz w:val="26"/>
                <w:szCs w:val="26"/>
                <w:lang w:bidi="ru-RU"/>
              </w:rPr>
            </w:pPr>
            <w:r w:rsidRPr="00940945">
              <w:rPr>
                <w:color w:val="000000"/>
                <w:sz w:val="26"/>
                <w:szCs w:val="26"/>
                <w:lang w:bidi="ru-RU"/>
              </w:rPr>
              <w:t>5.</w:t>
            </w:r>
          </w:p>
        </w:tc>
        <w:tc>
          <w:tcPr>
            <w:tcW w:w="7938" w:type="dxa"/>
          </w:tcPr>
          <w:p w14:paraId="1A08B29E" w14:textId="77777777" w:rsidR="00DB05D7" w:rsidRPr="00940945" w:rsidRDefault="00DB05D7" w:rsidP="00650C5A">
            <w:pPr>
              <w:spacing w:line="360" w:lineRule="auto"/>
              <w:rPr>
                <w:color w:val="000000"/>
                <w:sz w:val="26"/>
                <w:szCs w:val="26"/>
                <w:lang w:bidi="ru-RU"/>
              </w:rPr>
            </w:pPr>
            <w:r w:rsidRPr="00940945">
              <w:rPr>
                <w:color w:val="000000"/>
                <w:sz w:val="26"/>
                <w:szCs w:val="26"/>
                <w:lang w:bidi="ru-RU"/>
              </w:rPr>
              <w:t>Информационное обеспечение выполнения внеаудиторной самостоятельной работы</w:t>
            </w:r>
          </w:p>
        </w:tc>
        <w:tc>
          <w:tcPr>
            <w:tcW w:w="986" w:type="dxa"/>
          </w:tcPr>
          <w:p w14:paraId="5AB92253" w14:textId="342F337F" w:rsidR="00DB05D7" w:rsidRPr="00940945" w:rsidRDefault="00DB05D7" w:rsidP="00650C5A">
            <w:pPr>
              <w:spacing w:line="360" w:lineRule="auto"/>
              <w:rPr>
                <w:color w:val="000000"/>
                <w:sz w:val="26"/>
                <w:szCs w:val="26"/>
                <w:lang w:bidi="ru-RU"/>
              </w:rPr>
            </w:pPr>
            <w:r w:rsidRPr="00940945">
              <w:rPr>
                <w:color w:val="000000"/>
                <w:sz w:val="26"/>
                <w:szCs w:val="26"/>
                <w:lang w:bidi="ru-RU"/>
              </w:rPr>
              <w:t>2</w:t>
            </w:r>
            <w:r w:rsidR="001B0823">
              <w:rPr>
                <w:color w:val="000000"/>
                <w:sz w:val="26"/>
                <w:szCs w:val="26"/>
                <w:lang w:bidi="ru-RU"/>
              </w:rPr>
              <w:t>1</w:t>
            </w:r>
          </w:p>
        </w:tc>
      </w:tr>
      <w:tr w:rsidR="00DB05D7" w:rsidRPr="00940945" w14:paraId="07F233F8" w14:textId="77777777" w:rsidTr="00650C5A">
        <w:tc>
          <w:tcPr>
            <w:tcW w:w="421" w:type="dxa"/>
          </w:tcPr>
          <w:p w14:paraId="7F5CEE86" w14:textId="77777777" w:rsidR="00DB05D7" w:rsidRPr="00940945" w:rsidRDefault="00DB05D7" w:rsidP="00650C5A">
            <w:pPr>
              <w:spacing w:line="360" w:lineRule="auto"/>
              <w:rPr>
                <w:color w:val="000000"/>
                <w:sz w:val="26"/>
                <w:szCs w:val="26"/>
                <w:lang w:bidi="ru-RU"/>
              </w:rPr>
            </w:pPr>
          </w:p>
        </w:tc>
        <w:tc>
          <w:tcPr>
            <w:tcW w:w="7938" w:type="dxa"/>
          </w:tcPr>
          <w:p w14:paraId="2B378171" w14:textId="77777777" w:rsidR="00DB05D7" w:rsidRPr="00940945" w:rsidRDefault="00DB05D7" w:rsidP="00650C5A">
            <w:pPr>
              <w:spacing w:line="360" w:lineRule="auto"/>
              <w:rPr>
                <w:color w:val="000000"/>
                <w:sz w:val="26"/>
                <w:szCs w:val="26"/>
                <w:lang w:bidi="ru-RU"/>
              </w:rPr>
            </w:pPr>
            <w:r w:rsidRPr="00940945">
              <w:rPr>
                <w:color w:val="000000"/>
                <w:sz w:val="26"/>
                <w:szCs w:val="26"/>
                <w:lang w:bidi="ru-RU"/>
              </w:rPr>
              <w:t xml:space="preserve">Приложение </w:t>
            </w:r>
          </w:p>
        </w:tc>
        <w:tc>
          <w:tcPr>
            <w:tcW w:w="986" w:type="dxa"/>
          </w:tcPr>
          <w:p w14:paraId="0B6DA226" w14:textId="10EE6478" w:rsidR="00DB05D7" w:rsidRPr="00940945" w:rsidRDefault="00DB05D7" w:rsidP="00650C5A">
            <w:pPr>
              <w:spacing w:line="360" w:lineRule="auto"/>
              <w:rPr>
                <w:color w:val="000000"/>
                <w:sz w:val="26"/>
                <w:szCs w:val="26"/>
                <w:lang w:bidi="ru-RU"/>
              </w:rPr>
            </w:pPr>
            <w:r w:rsidRPr="00940945">
              <w:rPr>
                <w:color w:val="000000"/>
                <w:sz w:val="26"/>
                <w:szCs w:val="26"/>
                <w:lang w:bidi="ru-RU"/>
              </w:rPr>
              <w:t>2</w:t>
            </w:r>
            <w:r w:rsidR="001B0823">
              <w:rPr>
                <w:color w:val="000000"/>
                <w:sz w:val="26"/>
                <w:szCs w:val="26"/>
                <w:lang w:bidi="ru-RU"/>
              </w:rPr>
              <w:t>2</w:t>
            </w:r>
          </w:p>
        </w:tc>
      </w:tr>
    </w:tbl>
    <w:p w14:paraId="5CF7029E" w14:textId="77777777" w:rsidR="009B2DF0" w:rsidRPr="00940945" w:rsidRDefault="009B2DF0" w:rsidP="00920844">
      <w:pPr>
        <w:spacing w:after="150"/>
        <w:jc w:val="center"/>
        <w:rPr>
          <w:b/>
          <w:bCs/>
          <w:sz w:val="26"/>
          <w:szCs w:val="26"/>
        </w:rPr>
      </w:pPr>
    </w:p>
    <w:p w14:paraId="0A4052D1" w14:textId="77777777" w:rsidR="009B2DF0" w:rsidRPr="00940945" w:rsidRDefault="009B2DF0" w:rsidP="00920844">
      <w:pPr>
        <w:spacing w:after="150"/>
        <w:jc w:val="center"/>
        <w:rPr>
          <w:b/>
          <w:bCs/>
          <w:sz w:val="26"/>
          <w:szCs w:val="26"/>
        </w:rPr>
      </w:pPr>
    </w:p>
    <w:p w14:paraId="697DF940" w14:textId="77777777" w:rsidR="009B2DF0" w:rsidRPr="00940945" w:rsidRDefault="009B2DF0" w:rsidP="00920844">
      <w:pPr>
        <w:spacing w:after="150"/>
        <w:jc w:val="center"/>
        <w:rPr>
          <w:b/>
          <w:bCs/>
          <w:sz w:val="26"/>
          <w:szCs w:val="26"/>
        </w:rPr>
      </w:pPr>
    </w:p>
    <w:p w14:paraId="712F7D12" w14:textId="77777777" w:rsidR="00556FF2" w:rsidRPr="00940945" w:rsidRDefault="00556FF2" w:rsidP="00556FF2">
      <w:pPr>
        <w:pStyle w:val="a3"/>
        <w:spacing w:before="0" w:beforeAutospacing="0" w:after="0" w:afterAutospacing="0"/>
        <w:rPr>
          <w:sz w:val="26"/>
          <w:szCs w:val="26"/>
        </w:rPr>
      </w:pPr>
    </w:p>
    <w:p w14:paraId="45DE1CB7" w14:textId="77777777" w:rsidR="0073740F" w:rsidRPr="00940945" w:rsidRDefault="0073740F" w:rsidP="00556FF2">
      <w:pPr>
        <w:pStyle w:val="a3"/>
        <w:spacing w:before="0" w:beforeAutospacing="0" w:after="0" w:afterAutospacing="0"/>
        <w:rPr>
          <w:sz w:val="26"/>
          <w:szCs w:val="26"/>
        </w:rPr>
      </w:pPr>
    </w:p>
    <w:p w14:paraId="75007803" w14:textId="77777777" w:rsidR="000C3571" w:rsidRPr="00940945" w:rsidRDefault="000C3571" w:rsidP="00556FF2">
      <w:pPr>
        <w:pStyle w:val="a3"/>
        <w:spacing w:before="0" w:beforeAutospacing="0" w:after="0" w:afterAutospacing="0"/>
        <w:rPr>
          <w:sz w:val="26"/>
          <w:szCs w:val="26"/>
        </w:rPr>
      </w:pPr>
    </w:p>
    <w:p w14:paraId="2E08FBA2" w14:textId="1BC41403" w:rsidR="0073740F" w:rsidRPr="00940945" w:rsidRDefault="0073740F" w:rsidP="00556FF2">
      <w:pPr>
        <w:pStyle w:val="a3"/>
        <w:spacing w:before="0" w:beforeAutospacing="0" w:after="0" w:afterAutospacing="0"/>
        <w:rPr>
          <w:sz w:val="26"/>
          <w:szCs w:val="26"/>
        </w:rPr>
      </w:pPr>
    </w:p>
    <w:p w14:paraId="4C406B50" w14:textId="307331A2" w:rsidR="009B2DF0" w:rsidRPr="00940945" w:rsidRDefault="009B2DF0" w:rsidP="00556FF2">
      <w:pPr>
        <w:pStyle w:val="a3"/>
        <w:spacing w:before="0" w:beforeAutospacing="0" w:after="0" w:afterAutospacing="0"/>
        <w:rPr>
          <w:sz w:val="26"/>
          <w:szCs w:val="26"/>
        </w:rPr>
      </w:pPr>
    </w:p>
    <w:p w14:paraId="4E43E034" w14:textId="7C999130" w:rsidR="009B2DF0" w:rsidRPr="00940945" w:rsidRDefault="009B2DF0" w:rsidP="00556FF2">
      <w:pPr>
        <w:pStyle w:val="a3"/>
        <w:spacing w:before="0" w:beforeAutospacing="0" w:after="0" w:afterAutospacing="0"/>
        <w:rPr>
          <w:sz w:val="26"/>
          <w:szCs w:val="26"/>
        </w:rPr>
      </w:pPr>
    </w:p>
    <w:p w14:paraId="2A63D1C2" w14:textId="2A2344BE" w:rsidR="009B2DF0" w:rsidRPr="00940945" w:rsidRDefault="009B2DF0" w:rsidP="00556FF2">
      <w:pPr>
        <w:pStyle w:val="a3"/>
        <w:spacing w:before="0" w:beforeAutospacing="0" w:after="0" w:afterAutospacing="0"/>
        <w:rPr>
          <w:sz w:val="26"/>
          <w:szCs w:val="26"/>
        </w:rPr>
      </w:pPr>
    </w:p>
    <w:p w14:paraId="26110777" w14:textId="76228974" w:rsidR="009B2DF0" w:rsidRPr="00940945" w:rsidRDefault="009B2DF0" w:rsidP="00556FF2">
      <w:pPr>
        <w:pStyle w:val="a3"/>
        <w:spacing w:before="0" w:beforeAutospacing="0" w:after="0" w:afterAutospacing="0"/>
        <w:rPr>
          <w:sz w:val="26"/>
          <w:szCs w:val="26"/>
        </w:rPr>
      </w:pPr>
    </w:p>
    <w:p w14:paraId="260018F5" w14:textId="314634E9" w:rsidR="009B2DF0" w:rsidRPr="00940945" w:rsidRDefault="009B2DF0" w:rsidP="00556FF2">
      <w:pPr>
        <w:pStyle w:val="a3"/>
        <w:spacing w:before="0" w:beforeAutospacing="0" w:after="0" w:afterAutospacing="0"/>
        <w:rPr>
          <w:sz w:val="26"/>
          <w:szCs w:val="26"/>
        </w:rPr>
      </w:pPr>
    </w:p>
    <w:p w14:paraId="6D689B5E" w14:textId="72F0D607" w:rsidR="009B2DF0" w:rsidRPr="00940945" w:rsidRDefault="009B2DF0" w:rsidP="00556FF2">
      <w:pPr>
        <w:pStyle w:val="a3"/>
        <w:spacing w:before="0" w:beforeAutospacing="0" w:after="0" w:afterAutospacing="0"/>
        <w:rPr>
          <w:sz w:val="26"/>
          <w:szCs w:val="26"/>
        </w:rPr>
      </w:pPr>
    </w:p>
    <w:p w14:paraId="1C4FBB16" w14:textId="15A97E21" w:rsidR="009B2DF0" w:rsidRPr="00940945" w:rsidRDefault="009B2DF0" w:rsidP="00556FF2">
      <w:pPr>
        <w:pStyle w:val="a3"/>
        <w:spacing w:before="0" w:beforeAutospacing="0" w:after="0" w:afterAutospacing="0"/>
        <w:rPr>
          <w:sz w:val="26"/>
          <w:szCs w:val="26"/>
        </w:rPr>
      </w:pPr>
    </w:p>
    <w:p w14:paraId="22587A3A" w14:textId="34E3C591" w:rsidR="009B2DF0" w:rsidRPr="00940945" w:rsidRDefault="009B2DF0" w:rsidP="00556FF2">
      <w:pPr>
        <w:pStyle w:val="a3"/>
        <w:spacing w:before="0" w:beforeAutospacing="0" w:after="0" w:afterAutospacing="0"/>
        <w:rPr>
          <w:sz w:val="26"/>
          <w:szCs w:val="26"/>
        </w:rPr>
      </w:pPr>
    </w:p>
    <w:p w14:paraId="211F17E1" w14:textId="19C5873B" w:rsidR="009B2DF0" w:rsidRPr="00940945" w:rsidRDefault="009B2DF0" w:rsidP="00556FF2">
      <w:pPr>
        <w:pStyle w:val="a3"/>
        <w:spacing w:before="0" w:beforeAutospacing="0" w:after="0" w:afterAutospacing="0"/>
        <w:rPr>
          <w:sz w:val="26"/>
          <w:szCs w:val="26"/>
        </w:rPr>
      </w:pPr>
    </w:p>
    <w:p w14:paraId="49E1954F" w14:textId="5832DD71" w:rsidR="009B2DF0" w:rsidRPr="00940945" w:rsidRDefault="009B2DF0" w:rsidP="00556FF2">
      <w:pPr>
        <w:pStyle w:val="a3"/>
        <w:spacing w:before="0" w:beforeAutospacing="0" w:after="0" w:afterAutospacing="0"/>
        <w:rPr>
          <w:sz w:val="26"/>
          <w:szCs w:val="26"/>
        </w:rPr>
      </w:pPr>
    </w:p>
    <w:p w14:paraId="32662D2A" w14:textId="72E1F18D" w:rsidR="009B2DF0" w:rsidRPr="00940945" w:rsidRDefault="009B2DF0" w:rsidP="00556FF2">
      <w:pPr>
        <w:pStyle w:val="a3"/>
        <w:spacing w:before="0" w:beforeAutospacing="0" w:after="0" w:afterAutospacing="0"/>
        <w:rPr>
          <w:sz w:val="26"/>
          <w:szCs w:val="26"/>
        </w:rPr>
      </w:pPr>
    </w:p>
    <w:p w14:paraId="60FCA355" w14:textId="2EDA86AF" w:rsidR="009B2DF0" w:rsidRPr="00940945" w:rsidRDefault="009B2DF0" w:rsidP="00556FF2">
      <w:pPr>
        <w:pStyle w:val="a3"/>
        <w:spacing w:before="0" w:beforeAutospacing="0" w:after="0" w:afterAutospacing="0"/>
        <w:rPr>
          <w:sz w:val="26"/>
          <w:szCs w:val="26"/>
        </w:rPr>
      </w:pPr>
    </w:p>
    <w:p w14:paraId="106DC22A" w14:textId="6C8AA610" w:rsidR="009B2DF0" w:rsidRPr="00940945" w:rsidRDefault="009B2DF0" w:rsidP="00556FF2">
      <w:pPr>
        <w:pStyle w:val="a3"/>
        <w:spacing w:before="0" w:beforeAutospacing="0" w:after="0" w:afterAutospacing="0"/>
        <w:rPr>
          <w:sz w:val="26"/>
          <w:szCs w:val="26"/>
        </w:rPr>
      </w:pPr>
    </w:p>
    <w:p w14:paraId="1E11A1E2" w14:textId="590D9B4F" w:rsidR="009B2DF0" w:rsidRPr="00940945" w:rsidRDefault="009B2DF0" w:rsidP="00556FF2">
      <w:pPr>
        <w:pStyle w:val="a3"/>
        <w:spacing w:before="0" w:beforeAutospacing="0" w:after="0" w:afterAutospacing="0"/>
        <w:rPr>
          <w:sz w:val="26"/>
          <w:szCs w:val="26"/>
        </w:rPr>
      </w:pPr>
    </w:p>
    <w:p w14:paraId="7A0BF8A4" w14:textId="6F29B8FA" w:rsidR="009B2DF0" w:rsidRPr="00940945" w:rsidRDefault="009B2DF0" w:rsidP="00556FF2">
      <w:pPr>
        <w:pStyle w:val="a3"/>
        <w:spacing w:before="0" w:beforeAutospacing="0" w:after="0" w:afterAutospacing="0"/>
        <w:rPr>
          <w:sz w:val="26"/>
          <w:szCs w:val="26"/>
        </w:rPr>
      </w:pPr>
    </w:p>
    <w:p w14:paraId="2EAA50F9" w14:textId="6EB07F48" w:rsidR="009B2DF0" w:rsidRPr="00940945" w:rsidRDefault="009B2DF0" w:rsidP="00556FF2">
      <w:pPr>
        <w:pStyle w:val="a3"/>
        <w:spacing w:before="0" w:beforeAutospacing="0" w:after="0" w:afterAutospacing="0"/>
        <w:rPr>
          <w:sz w:val="26"/>
          <w:szCs w:val="26"/>
        </w:rPr>
      </w:pPr>
    </w:p>
    <w:p w14:paraId="040FDC6E" w14:textId="4AB3B815" w:rsidR="009B2DF0" w:rsidRDefault="009B2DF0" w:rsidP="00556FF2">
      <w:pPr>
        <w:pStyle w:val="a3"/>
        <w:spacing w:before="0" w:beforeAutospacing="0" w:after="0" w:afterAutospacing="0"/>
        <w:rPr>
          <w:sz w:val="26"/>
          <w:szCs w:val="26"/>
        </w:rPr>
      </w:pPr>
    </w:p>
    <w:p w14:paraId="6BA9C9D4" w14:textId="6BB0BFCD" w:rsidR="007E057F" w:rsidRDefault="007E057F" w:rsidP="00556FF2">
      <w:pPr>
        <w:pStyle w:val="a3"/>
        <w:spacing w:before="0" w:beforeAutospacing="0" w:after="0" w:afterAutospacing="0"/>
        <w:rPr>
          <w:sz w:val="26"/>
          <w:szCs w:val="26"/>
        </w:rPr>
      </w:pPr>
    </w:p>
    <w:p w14:paraId="76BB09FD" w14:textId="77777777" w:rsidR="007E057F" w:rsidRPr="00940945" w:rsidRDefault="007E057F" w:rsidP="00556FF2">
      <w:pPr>
        <w:pStyle w:val="a3"/>
        <w:spacing w:before="0" w:beforeAutospacing="0" w:after="0" w:afterAutospacing="0"/>
        <w:rPr>
          <w:sz w:val="26"/>
          <w:szCs w:val="26"/>
        </w:rPr>
      </w:pPr>
    </w:p>
    <w:p w14:paraId="2434E057" w14:textId="7390CB08" w:rsidR="009B2DF0" w:rsidRPr="00940945" w:rsidRDefault="009B2DF0" w:rsidP="00556FF2">
      <w:pPr>
        <w:pStyle w:val="a3"/>
        <w:spacing w:before="0" w:beforeAutospacing="0" w:after="0" w:afterAutospacing="0"/>
        <w:rPr>
          <w:sz w:val="26"/>
          <w:szCs w:val="26"/>
        </w:rPr>
      </w:pPr>
    </w:p>
    <w:p w14:paraId="57AF843D" w14:textId="77777777" w:rsidR="00940945" w:rsidRPr="009D0875" w:rsidRDefault="00940945" w:rsidP="00940945">
      <w:pPr>
        <w:numPr>
          <w:ilvl w:val="0"/>
          <w:numId w:val="2"/>
        </w:numPr>
        <w:spacing w:line="276" w:lineRule="auto"/>
        <w:contextualSpacing/>
        <w:jc w:val="center"/>
        <w:rPr>
          <w:b/>
          <w:bCs/>
          <w:sz w:val="26"/>
          <w:szCs w:val="26"/>
        </w:rPr>
      </w:pPr>
      <w:r w:rsidRPr="009D0875">
        <w:rPr>
          <w:b/>
          <w:bCs/>
          <w:sz w:val="26"/>
          <w:szCs w:val="26"/>
        </w:rPr>
        <w:lastRenderedPageBreak/>
        <w:t>Пояснительная записка</w:t>
      </w:r>
    </w:p>
    <w:p w14:paraId="4A6636EC" w14:textId="0CA0A67D" w:rsidR="009B2DF0" w:rsidRPr="00940945" w:rsidRDefault="009B2DF0" w:rsidP="00556FF2">
      <w:pPr>
        <w:pStyle w:val="a3"/>
        <w:spacing w:before="0" w:beforeAutospacing="0" w:after="0" w:afterAutospacing="0"/>
        <w:rPr>
          <w:sz w:val="26"/>
          <w:szCs w:val="26"/>
        </w:rPr>
      </w:pPr>
    </w:p>
    <w:p w14:paraId="239BA994" w14:textId="7AB7242C" w:rsidR="009B2DF0" w:rsidRPr="00940945" w:rsidRDefault="009B2DF0" w:rsidP="00DB05D7">
      <w:pPr>
        <w:spacing w:line="276" w:lineRule="auto"/>
        <w:ind w:firstLine="709"/>
        <w:jc w:val="both"/>
        <w:rPr>
          <w:b/>
          <w:bCs/>
          <w:sz w:val="26"/>
          <w:szCs w:val="26"/>
        </w:rPr>
      </w:pPr>
      <w:r w:rsidRPr="00940945">
        <w:rPr>
          <w:sz w:val="26"/>
          <w:szCs w:val="26"/>
        </w:rPr>
        <w:t xml:space="preserve">Методические указания по выполнению внеаудиторной самостоятельной работы </w:t>
      </w:r>
      <w:r w:rsidR="00940945" w:rsidRPr="00940945">
        <w:rPr>
          <w:sz w:val="26"/>
          <w:szCs w:val="26"/>
        </w:rPr>
        <w:t>по МДК</w:t>
      </w:r>
      <w:r w:rsidRPr="00940945">
        <w:rPr>
          <w:sz w:val="26"/>
          <w:szCs w:val="26"/>
        </w:rPr>
        <w:t xml:space="preserve"> .05.01 Управление структурным подразделением организации разработаны с целью </w:t>
      </w:r>
      <w:r w:rsidRPr="00940945">
        <w:rPr>
          <w:bCs/>
          <w:sz w:val="26"/>
          <w:szCs w:val="26"/>
        </w:rPr>
        <w:t xml:space="preserve">формирования у </w:t>
      </w:r>
      <w:r w:rsidRPr="00940945">
        <w:rPr>
          <w:sz w:val="26"/>
          <w:szCs w:val="26"/>
        </w:rPr>
        <w:t>обучающихся</w:t>
      </w:r>
      <w:r w:rsidRPr="00940945">
        <w:rPr>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14:paraId="25C54784" w14:textId="6ABB8ACF" w:rsidR="009B2DF0" w:rsidRPr="00940945" w:rsidRDefault="009B2DF0" w:rsidP="00DB05D7">
      <w:pPr>
        <w:spacing w:line="276" w:lineRule="auto"/>
        <w:ind w:firstLine="720"/>
        <w:rPr>
          <w:sz w:val="26"/>
          <w:szCs w:val="26"/>
        </w:rPr>
      </w:pPr>
      <w:r w:rsidRPr="00940945">
        <w:rPr>
          <w:sz w:val="26"/>
          <w:szCs w:val="26"/>
        </w:rPr>
        <w:t xml:space="preserve">Для допуска к </w:t>
      </w:r>
      <w:r w:rsidR="00B0416F" w:rsidRPr="00940945">
        <w:rPr>
          <w:sz w:val="26"/>
          <w:szCs w:val="26"/>
        </w:rPr>
        <w:t>промежуточной аттестации н</w:t>
      </w:r>
      <w:r w:rsidRPr="00940945">
        <w:rPr>
          <w:sz w:val="26"/>
          <w:szCs w:val="26"/>
        </w:rPr>
        <w:t>еобходимо выполнение 70% занятий.</w:t>
      </w:r>
    </w:p>
    <w:p w14:paraId="1C556800" w14:textId="77777777" w:rsidR="009B2DF0" w:rsidRPr="00940945" w:rsidRDefault="009B2DF0" w:rsidP="00940945">
      <w:pPr>
        <w:spacing w:line="276" w:lineRule="auto"/>
        <w:ind w:firstLine="720"/>
        <w:jc w:val="both"/>
        <w:rPr>
          <w:b/>
          <w:bCs/>
          <w:sz w:val="26"/>
          <w:szCs w:val="26"/>
        </w:rPr>
      </w:pPr>
      <w:r w:rsidRPr="00940945">
        <w:rPr>
          <w:sz w:val="26"/>
          <w:szCs w:val="26"/>
        </w:rPr>
        <w:t xml:space="preserve">В результате выполнения у обучающегося формируются и закрепляются следующие </w:t>
      </w:r>
      <w:r w:rsidRPr="00940945">
        <w:rPr>
          <w:b/>
          <w:bCs/>
          <w:sz w:val="26"/>
          <w:szCs w:val="26"/>
        </w:rPr>
        <w:t>знания:</w:t>
      </w:r>
    </w:p>
    <w:p w14:paraId="062CE2E5" w14:textId="77777777" w:rsidR="00527EC9" w:rsidRPr="00940945" w:rsidRDefault="00527EC9" w:rsidP="00940945">
      <w:pPr>
        <w:spacing w:line="276" w:lineRule="auto"/>
        <w:ind w:firstLine="709"/>
        <w:jc w:val="both"/>
        <w:rPr>
          <w:sz w:val="26"/>
          <w:szCs w:val="26"/>
        </w:rPr>
      </w:pPr>
      <w:r w:rsidRPr="00940945">
        <w:rPr>
          <w:sz w:val="26"/>
          <w:szCs w:val="26"/>
        </w:rPr>
        <w:t xml:space="preserve">- методику расчета выхода продукции; </w:t>
      </w:r>
    </w:p>
    <w:p w14:paraId="030913E2" w14:textId="5AC5A416" w:rsidR="00527EC9" w:rsidRPr="00940945" w:rsidRDefault="00527EC9" w:rsidP="00940945">
      <w:pPr>
        <w:spacing w:line="276" w:lineRule="auto"/>
        <w:ind w:firstLine="709"/>
        <w:jc w:val="both"/>
        <w:rPr>
          <w:sz w:val="26"/>
          <w:szCs w:val="26"/>
        </w:rPr>
      </w:pPr>
      <w:r w:rsidRPr="00940945">
        <w:rPr>
          <w:sz w:val="26"/>
          <w:szCs w:val="26"/>
        </w:rPr>
        <w:t>- порядок оформления табеля учета рабочего времени;</w:t>
      </w:r>
    </w:p>
    <w:p w14:paraId="0E4C6A6B" w14:textId="77777777" w:rsidR="00527EC9" w:rsidRPr="00940945" w:rsidRDefault="00527EC9" w:rsidP="00940945">
      <w:pPr>
        <w:spacing w:line="276" w:lineRule="auto"/>
        <w:ind w:firstLine="709"/>
        <w:jc w:val="both"/>
        <w:rPr>
          <w:sz w:val="26"/>
          <w:szCs w:val="26"/>
        </w:rPr>
      </w:pPr>
      <w:r w:rsidRPr="00940945">
        <w:rPr>
          <w:sz w:val="26"/>
          <w:szCs w:val="26"/>
        </w:rPr>
        <w:t xml:space="preserve">- методику расчета заработной платы; </w:t>
      </w:r>
    </w:p>
    <w:p w14:paraId="249B4FE2" w14:textId="26E9D3E4" w:rsidR="00527EC9" w:rsidRPr="00940945" w:rsidRDefault="00527EC9" w:rsidP="00940945">
      <w:pPr>
        <w:spacing w:line="276" w:lineRule="auto"/>
        <w:ind w:firstLine="709"/>
        <w:jc w:val="both"/>
        <w:rPr>
          <w:sz w:val="26"/>
          <w:szCs w:val="26"/>
        </w:rPr>
      </w:pPr>
      <w:r w:rsidRPr="00940945">
        <w:rPr>
          <w:sz w:val="26"/>
          <w:szCs w:val="26"/>
        </w:rPr>
        <w:t>- структуру издержек производства и пути снижения затрат;</w:t>
      </w:r>
    </w:p>
    <w:p w14:paraId="755466BE" w14:textId="77777777" w:rsidR="00527EC9" w:rsidRPr="00940945" w:rsidRDefault="00527EC9" w:rsidP="00940945">
      <w:pPr>
        <w:spacing w:line="276" w:lineRule="auto"/>
        <w:ind w:firstLine="709"/>
        <w:jc w:val="both"/>
        <w:rPr>
          <w:sz w:val="26"/>
          <w:szCs w:val="26"/>
        </w:rPr>
      </w:pPr>
      <w:r w:rsidRPr="00940945">
        <w:rPr>
          <w:sz w:val="26"/>
          <w:szCs w:val="26"/>
        </w:rPr>
        <w:t>- методику расчета экономических показателей;</w:t>
      </w:r>
    </w:p>
    <w:p w14:paraId="608E75E9" w14:textId="77777777" w:rsidR="00527EC9" w:rsidRPr="00940945" w:rsidRDefault="00527EC9" w:rsidP="00940945">
      <w:pPr>
        <w:spacing w:line="276" w:lineRule="auto"/>
        <w:ind w:firstLine="709"/>
        <w:jc w:val="both"/>
        <w:rPr>
          <w:sz w:val="26"/>
          <w:szCs w:val="26"/>
        </w:rPr>
      </w:pPr>
      <w:r w:rsidRPr="00940945">
        <w:rPr>
          <w:sz w:val="26"/>
          <w:szCs w:val="26"/>
        </w:rPr>
        <w:t>- основные приемы организации работы исполнителей;</w:t>
      </w:r>
    </w:p>
    <w:p w14:paraId="41F67877" w14:textId="1DDA578E" w:rsidR="00527EC9" w:rsidRPr="00940945" w:rsidRDefault="00527EC9" w:rsidP="00940945">
      <w:pPr>
        <w:spacing w:line="276" w:lineRule="auto"/>
        <w:ind w:firstLine="709"/>
        <w:jc w:val="both"/>
        <w:rPr>
          <w:sz w:val="26"/>
          <w:szCs w:val="26"/>
        </w:rPr>
      </w:pPr>
      <w:r w:rsidRPr="00940945">
        <w:rPr>
          <w:sz w:val="26"/>
          <w:szCs w:val="26"/>
        </w:rPr>
        <w:t>- формы документов , порядок их заполнения.</w:t>
      </w:r>
    </w:p>
    <w:p w14:paraId="2E174B9A" w14:textId="229E5510" w:rsidR="00527EC9" w:rsidRPr="00940945" w:rsidRDefault="00527EC9" w:rsidP="00940945">
      <w:pPr>
        <w:spacing w:line="276" w:lineRule="auto"/>
        <w:ind w:firstLine="720"/>
        <w:jc w:val="both"/>
        <w:rPr>
          <w:b/>
          <w:bCs/>
          <w:sz w:val="26"/>
          <w:szCs w:val="26"/>
        </w:rPr>
      </w:pPr>
      <w:r w:rsidRPr="00940945">
        <w:rPr>
          <w:sz w:val="26"/>
          <w:szCs w:val="26"/>
        </w:rPr>
        <w:t xml:space="preserve">В результате выполнения у обучающегося формируются и закрепляются следующие </w:t>
      </w:r>
      <w:r w:rsidRPr="00940945">
        <w:rPr>
          <w:b/>
          <w:bCs/>
          <w:sz w:val="26"/>
          <w:szCs w:val="26"/>
        </w:rPr>
        <w:t>умения:</w:t>
      </w:r>
    </w:p>
    <w:p w14:paraId="385E2B28" w14:textId="77777777" w:rsidR="0073740F" w:rsidRPr="00940945" w:rsidRDefault="003B061C" w:rsidP="00940945">
      <w:pPr>
        <w:spacing w:line="276" w:lineRule="auto"/>
        <w:ind w:firstLine="709"/>
        <w:jc w:val="both"/>
        <w:rPr>
          <w:sz w:val="26"/>
          <w:szCs w:val="26"/>
        </w:rPr>
      </w:pPr>
      <w:r w:rsidRPr="00940945">
        <w:rPr>
          <w:sz w:val="26"/>
          <w:szCs w:val="26"/>
        </w:rPr>
        <w:t>- рассчитывать выход продукции</w:t>
      </w:r>
      <w:r w:rsidR="0073740F" w:rsidRPr="00940945">
        <w:rPr>
          <w:sz w:val="26"/>
          <w:szCs w:val="26"/>
        </w:rPr>
        <w:t>;</w:t>
      </w:r>
    </w:p>
    <w:p w14:paraId="0FAA5F52" w14:textId="77777777" w:rsidR="0073740F" w:rsidRPr="00940945" w:rsidRDefault="0073740F" w:rsidP="00940945">
      <w:pPr>
        <w:spacing w:line="276" w:lineRule="auto"/>
        <w:ind w:firstLine="709"/>
        <w:jc w:val="both"/>
        <w:rPr>
          <w:sz w:val="26"/>
          <w:szCs w:val="26"/>
        </w:rPr>
      </w:pPr>
      <w:r w:rsidRPr="00940945">
        <w:rPr>
          <w:sz w:val="26"/>
          <w:szCs w:val="26"/>
        </w:rPr>
        <w:t xml:space="preserve">- </w:t>
      </w:r>
      <w:r w:rsidR="003B061C" w:rsidRPr="00940945">
        <w:rPr>
          <w:sz w:val="26"/>
          <w:szCs w:val="26"/>
        </w:rPr>
        <w:t>вести табель учета рабочего времени</w:t>
      </w:r>
      <w:r w:rsidRPr="00940945">
        <w:rPr>
          <w:sz w:val="26"/>
          <w:szCs w:val="26"/>
        </w:rPr>
        <w:t>;</w:t>
      </w:r>
    </w:p>
    <w:p w14:paraId="161792B3" w14:textId="77777777" w:rsidR="0073740F" w:rsidRPr="00940945" w:rsidRDefault="003B061C" w:rsidP="00940945">
      <w:pPr>
        <w:spacing w:line="276" w:lineRule="auto"/>
        <w:ind w:firstLine="709"/>
        <w:jc w:val="both"/>
        <w:rPr>
          <w:sz w:val="26"/>
          <w:szCs w:val="26"/>
        </w:rPr>
      </w:pPr>
      <w:r w:rsidRPr="00940945">
        <w:rPr>
          <w:sz w:val="26"/>
          <w:szCs w:val="26"/>
        </w:rPr>
        <w:t>- рассчитывать заработную плату</w:t>
      </w:r>
      <w:r w:rsidR="0073740F" w:rsidRPr="00940945">
        <w:rPr>
          <w:sz w:val="26"/>
          <w:szCs w:val="26"/>
        </w:rPr>
        <w:t xml:space="preserve">; </w:t>
      </w:r>
    </w:p>
    <w:p w14:paraId="0660375F" w14:textId="4D918CAF" w:rsidR="0073740F" w:rsidRPr="00940945" w:rsidRDefault="006D2A7B" w:rsidP="00940945">
      <w:pPr>
        <w:spacing w:line="276" w:lineRule="auto"/>
        <w:ind w:firstLine="709"/>
        <w:jc w:val="both"/>
        <w:rPr>
          <w:sz w:val="26"/>
          <w:szCs w:val="26"/>
        </w:rPr>
      </w:pPr>
      <w:r w:rsidRPr="00940945">
        <w:rPr>
          <w:sz w:val="26"/>
          <w:szCs w:val="26"/>
        </w:rPr>
        <w:t>- рассчитывать экономические показатели</w:t>
      </w:r>
      <w:r w:rsidR="00527EC9" w:rsidRPr="00940945">
        <w:rPr>
          <w:sz w:val="26"/>
          <w:szCs w:val="26"/>
        </w:rPr>
        <w:t xml:space="preserve"> структурного подразделения организации;</w:t>
      </w:r>
    </w:p>
    <w:p w14:paraId="3438EECF" w14:textId="2164A55D" w:rsidR="0073740F" w:rsidRPr="00940945" w:rsidRDefault="00527EC9" w:rsidP="00940945">
      <w:pPr>
        <w:spacing w:line="276" w:lineRule="auto"/>
        <w:ind w:firstLine="709"/>
        <w:jc w:val="both"/>
        <w:rPr>
          <w:sz w:val="26"/>
          <w:szCs w:val="26"/>
        </w:rPr>
      </w:pPr>
      <w:r w:rsidRPr="00940945">
        <w:rPr>
          <w:sz w:val="26"/>
          <w:szCs w:val="26"/>
        </w:rPr>
        <w:t xml:space="preserve"> -организовать</w:t>
      </w:r>
      <w:r w:rsidR="006D2A7B" w:rsidRPr="00940945">
        <w:rPr>
          <w:sz w:val="26"/>
          <w:szCs w:val="26"/>
        </w:rPr>
        <w:t xml:space="preserve"> работу коллектива</w:t>
      </w:r>
      <w:r w:rsidRPr="00940945">
        <w:rPr>
          <w:sz w:val="26"/>
          <w:szCs w:val="26"/>
        </w:rPr>
        <w:t xml:space="preserve"> исполнителей;</w:t>
      </w:r>
    </w:p>
    <w:p w14:paraId="072E56FD" w14:textId="7EB08F76" w:rsidR="0073740F" w:rsidRPr="00940945" w:rsidRDefault="006D2A7B" w:rsidP="00940945">
      <w:pPr>
        <w:spacing w:line="276" w:lineRule="auto"/>
        <w:ind w:firstLine="709"/>
        <w:jc w:val="both"/>
        <w:rPr>
          <w:sz w:val="26"/>
          <w:szCs w:val="26"/>
        </w:rPr>
      </w:pPr>
      <w:r w:rsidRPr="00940945">
        <w:rPr>
          <w:sz w:val="26"/>
          <w:szCs w:val="26"/>
        </w:rPr>
        <w:t>- оформлять документы на различные операции с сырьем</w:t>
      </w:r>
      <w:r w:rsidR="00527EC9" w:rsidRPr="00940945">
        <w:rPr>
          <w:sz w:val="26"/>
          <w:szCs w:val="26"/>
        </w:rPr>
        <w:t>, полуфабрикатами и готовой продукции.</w:t>
      </w:r>
    </w:p>
    <w:p w14:paraId="17CBEEF2" w14:textId="0CDF6E75" w:rsidR="0073740F" w:rsidRPr="00940945" w:rsidRDefault="008327F6" w:rsidP="00940945">
      <w:pPr>
        <w:spacing w:line="276" w:lineRule="auto"/>
        <w:ind w:firstLine="709"/>
        <w:jc w:val="both"/>
        <w:rPr>
          <w:sz w:val="26"/>
          <w:szCs w:val="26"/>
        </w:rPr>
      </w:pPr>
      <w:r w:rsidRPr="00940945">
        <w:rPr>
          <w:sz w:val="26"/>
          <w:szCs w:val="26"/>
        </w:rPr>
        <w:t>Выполнение внеаудиторной самостоятельной работы по   МДК .05.01 Управление структурным подразделением организации содействуют формированию следующих общих и профессиональных компетенций включающими в себя способность</w:t>
      </w:r>
    </w:p>
    <w:p w14:paraId="314A7EF2" w14:textId="77777777" w:rsidR="0073740F" w:rsidRPr="00940945" w:rsidRDefault="0073740F" w:rsidP="0073740F">
      <w:pPr>
        <w:pStyle w:val="a7"/>
        <w:spacing w:after="0" w:line="240" w:lineRule="auto"/>
        <w:ind w:left="0"/>
        <w:contextualSpacing/>
        <w:rPr>
          <w:rFonts w:ascii="Times New Roman" w:hAnsi="Times New Roman" w:cs="Times New Roman"/>
          <w:b/>
          <w:bCs/>
          <w:sz w:val="26"/>
          <w:szCs w:val="26"/>
        </w:rPr>
      </w:pPr>
    </w:p>
    <w:tbl>
      <w:tblPr>
        <w:tblW w:w="1023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9238"/>
      </w:tblGrid>
      <w:tr w:rsidR="008327F6" w:rsidRPr="00940945" w14:paraId="66F9C432" w14:textId="77777777" w:rsidTr="00940945">
        <w:tc>
          <w:tcPr>
            <w:tcW w:w="993" w:type="dxa"/>
            <w:tcBorders>
              <w:top w:val="single" w:sz="8" w:space="0" w:color="000000"/>
              <w:left w:val="single" w:sz="8" w:space="0" w:color="000000"/>
              <w:bottom w:val="single" w:sz="8" w:space="0" w:color="000000"/>
              <w:right w:val="single" w:sz="2" w:space="0" w:color="000000"/>
            </w:tcBorders>
            <w:shd w:val="clear" w:color="auto" w:fill="auto"/>
            <w:vAlign w:val="center"/>
          </w:tcPr>
          <w:p w14:paraId="3EA1CAA6" w14:textId="77777777" w:rsidR="008327F6" w:rsidRPr="00940945" w:rsidRDefault="008327F6" w:rsidP="008327F6">
            <w:pPr>
              <w:spacing w:line="276" w:lineRule="auto"/>
              <w:ind w:left="470" w:hanging="357"/>
              <w:jc w:val="center"/>
              <w:rPr>
                <w:rFonts w:eastAsia="Calibri"/>
                <w:b/>
                <w:bCs/>
                <w:sz w:val="26"/>
                <w:szCs w:val="26"/>
                <w:lang w:eastAsia="en-US"/>
              </w:rPr>
            </w:pPr>
            <w:r w:rsidRPr="00940945">
              <w:rPr>
                <w:rFonts w:eastAsia="Calibri"/>
                <w:b/>
                <w:bCs/>
                <w:sz w:val="26"/>
                <w:szCs w:val="26"/>
                <w:lang w:eastAsia="en-US"/>
              </w:rPr>
              <w:t>Код</w:t>
            </w:r>
          </w:p>
        </w:tc>
        <w:tc>
          <w:tcPr>
            <w:tcW w:w="9238" w:type="dxa"/>
            <w:tcBorders>
              <w:top w:val="single" w:sz="8" w:space="0" w:color="000000"/>
              <w:left w:val="single" w:sz="2" w:space="0" w:color="000000"/>
              <w:bottom w:val="single" w:sz="8" w:space="0" w:color="000000"/>
              <w:right w:val="single" w:sz="8" w:space="0" w:color="000000"/>
            </w:tcBorders>
            <w:shd w:val="clear" w:color="auto" w:fill="auto"/>
            <w:vAlign w:val="center"/>
          </w:tcPr>
          <w:p w14:paraId="5FE81EFD" w14:textId="77777777" w:rsidR="008327F6" w:rsidRPr="00940945" w:rsidRDefault="008327F6" w:rsidP="008327F6">
            <w:pPr>
              <w:spacing w:line="276" w:lineRule="auto"/>
              <w:ind w:left="470" w:hanging="357"/>
              <w:jc w:val="center"/>
              <w:rPr>
                <w:rFonts w:eastAsia="Calibri"/>
                <w:b/>
                <w:bCs/>
                <w:sz w:val="26"/>
                <w:szCs w:val="26"/>
                <w:lang w:eastAsia="en-US"/>
              </w:rPr>
            </w:pPr>
            <w:r w:rsidRPr="00940945">
              <w:rPr>
                <w:rFonts w:eastAsia="Calibri"/>
                <w:b/>
                <w:bCs/>
                <w:sz w:val="26"/>
                <w:szCs w:val="26"/>
                <w:lang w:eastAsia="en-US"/>
              </w:rPr>
              <w:t>Наименование результата обучения</w:t>
            </w:r>
          </w:p>
        </w:tc>
      </w:tr>
      <w:tr w:rsidR="008327F6" w:rsidRPr="00940945" w14:paraId="5B2623ED" w14:textId="77777777" w:rsidTr="00940945">
        <w:trPr>
          <w:trHeight w:val="697"/>
        </w:trPr>
        <w:tc>
          <w:tcPr>
            <w:tcW w:w="993" w:type="dxa"/>
            <w:shd w:val="clear" w:color="auto" w:fill="auto"/>
          </w:tcPr>
          <w:p w14:paraId="16E8AEC6" w14:textId="77777777" w:rsidR="008327F6" w:rsidRPr="00940945" w:rsidRDefault="008327F6" w:rsidP="008327F6">
            <w:pPr>
              <w:spacing w:line="276" w:lineRule="auto"/>
              <w:rPr>
                <w:rFonts w:eastAsia="Calibri"/>
                <w:sz w:val="26"/>
                <w:szCs w:val="26"/>
                <w:lang w:eastAsia="en-US"/>
              </w:rPr>
            </w:pPr>
            <w:r w:rsidRPr="00940945">
              <w:rPr>
                <w:rFonts w:eastAsia="Calibri"/>
                <w:sz w:val="26"/>
                <w:szCs w:val="26"/>
                <w:lang w:eastAsia="en-US"/>
              </w:rPr>
              <w:t>ОК1.</w:t>
            </w:r>
          </w:p>
        </w:tc>
        <w:tc>
          <w:tcPr>
            <w:tcW w:w="9238" w:type="dxa"/>
            <w:shd w:val="clear" w:color="auto" w:fill="auto"/>
          </w:tcPr>
          <w:p w14:paraId="77859806" w14:textId="77777777" w:rsidR="008327F6" w:rsidRPr="00940945" w:rsidRDefault="008327F6" w:rsidP="00832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sz w:val="26"/>
                <w:szCs w:val="26"/>
                <w:lang w:eastAsia="en-US"/>
              </w:rPr>
            </w:pPr>
            <w:r w:rsidRPr="00940945">
              <w:rPr>
                <w:sz w:val="26"/>
                <w:szCs w:val="26"/>
              </w:rPr>
              <w:t>Понимать сущность и социальную значимость своей будущей профессии, проявлять к ней устойчивый интерес.</w:t>
            </w:r>
          </w:p>
        </w:tc>
      </w:tr>
      <w:tr w:rsidR="008327F6" w:rsidRPr="00940945" w14:paraId="6AC3FC68" w14:textId="77777777" w:rsidTr="00940945">
        <w:trPr>
          <w:trHeight w:val="471"/>
        </w:trPr>
        <w:tc>
          <w:tcPr>
            <w:tcW w:w="993" w:type="dxa"/>
            <w:shd w:val="clear" w:color="auto" w:fill="auto"/>
          </w:tcPr>
          <w:p w14:paraId="613D1DC7" w14:textId="77777777" w:rsidR="008327F6" w:rsidRPr="00940945" w:rsidRDefault="008327F6" w:rsidP="008327F6">
            <w:pPr>
              <w:spacing w:line="276" w:lineRule="auto"/>
              <w:rPr>
                <w:rFonts w:eastAsia="Calibri"/>
                <w:sz w:val="26"/>
                <w:szCs w:val="26"/>
                <w:lang w:eastAsia="en-US"/>
              </w:rPr>
            </w:pPr>
            <w:r w:rsidRPr="00940945">
              <w:rPr>
                <w:rFonts w:eastAsia="Calibri"/>
                <w:sz w:val="26"/>
                <w:szCs w:val="26"/>
                <w:lang w:eastAsia="en-US"/>
              </w:rPr>
              <w:t>ОК2.</w:t>
            </w:r>
          </w:p>
        </w:tc>
        <w:tc>
          <w:tcPr>
            <w:tcW w:w="9238" w:type="dxa"/>
            <w:shd w:val="clear" w:color="auto" w:fill="auto"/>
          </w:tcPr>
          <w:p w14:paraId="00AC3D9A" w14:textId="34553D7C" w:rsidR="008327F6" w:rsidRPr="00940945" w:rsidRDefault="008327F6" w:rsidP="00832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sz w:val="26"/>
                <w:szCs w:val="26"/>
                <w:lang w:eastAsia="en-US"/>
              </w:rPr>
            </w:pPr>
            <w:r w:rsidRPr="00940945">
              <w:rPr>
                <w:sz w:val="26"/>
                <w:szCs w:val="26"/>
              </w:rPr>
              <w:t xml:space="preserve">Организовывать собственную деятельность, выбирать типовые методы и способы выполнения профессиональных задач, оценивать их эффективность и качество. </w:t>
            </w:r>
          </w:p>
        </w:tc>
      </w:tr>
      <w:tr w:rsidR="008327F6" w:rsidRPr="00940945" w14:paraId="4A433A84" w14:textId="77777777" w:rsidTr="00940945">
        <w:tc>
          <w:tcPr>
            <w:tcW w:w="993" w:type="dxa"/>
            <w:shd w:val="clear" w:color="auto" w:fill="auto"/>
          </w:tcPr>
          <w:p w14:paraId="7BB71C36" w14:textId="77777777" w:rsidR="008327F6" w:rsidRPr="00940945" w:rsidRDefault="008327F6" w:rsidP="008327F6">
            <w:pPr>
              <w:spacing w:line="276" w:lineRule="auto"/>
              <w:rPr>
                <w:rFonts w:eastAsia="Calibri"/>
                <w:sz w:val="26"/>
                <w:szCs w:val="26"/>
                <w:lang w:eastAsia="en-US"/>
              </w:rPr>
            </w:pPr>
            <w:r w:rsidRPr="00940945">
              <w:rPr>
                <w:rFonts w:eastAsia="Calibri"/>
                <w:sz w:val="26"/>
                <w:szCs w:val="26"/>
                <w:lang w:eastAsia="en-US"/>
              </w:rPr>
              <w:t>ОК3.</w:t>
            </w:r>
          </w:p>
        </w:tc>
        <w:tc>
          <w:tcPr>
            <w:tcW w:w="9238" w:type="dxa"/>
            <w:shd w:val="clear" w:color="auto" w:fill="auto"/>
          </w:tcPr>
          <w:p w14:paraId="3AC247A4" w14:textId="77777777" w:rsidR="008327F6" w:rsidRPr="00940945" w:rsidRDefault="008327F6" w:rsidP="00832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sz w:val="26"/>
                <w:szCs w:val="26"/>
                <w:lang w:eastAsia="en-US"/>
              </w:rPr>
            </w:pPr>
            <w:r w:rsidRPr="00940945">
              <w:rPr>
                <w:sz w:val="26"/>
                <w:szCs w:val="26"/>
              </w:rPr>
              <w:t>Принимать решения в стандартных и нестандартных ситуациях и нести за них ответственность .</w:t>
            </w:r>
          </w:p>
        </w:tc>
      </w:tr>
      <w:tr w:rsidR="008327F6" w:rsidRPr="00940945" w14:paraId="2E1AB35E" w14:textId="77777777" w:rsidTr="00940945">
        <w:tc>
          <w:tcPr>
            <w:tcW w:w="993" w:type="dxa"/>
            <w:shd w:val="clear" w:color="auto" w:fill="auto"/>
          </w:tcPr>
          <w:p w14:paraId="1028AEED" w14:textId="77777777" w:rsidR="008327F6" w:rsidRPr="00940945" w:rsidRDefault="008327F6" w:rsidP="008327F6">
            <w:pPr>
              <w:spacing w:line="276" w:lineRule="auto"/>
              <w:rPr>
                <w:rFonts w:eastAsia="Calibri"/>
                <w:sz w:val="26"/>
                <w:szCs w:val="26"/>
                <w:lang w:eastAsia="en-US"/>
              </w:rPr>
            </w:pPr>
            <w:r w:rsidRPr="00940945">
              <w:rPr>
                <w:rFonts w:eastAsia="Calibri"/>
                <w:sz w:val="26"/>
                <w:szCs w:val="26"/>
                <w:lang w:eastAsia="en-US"/>
              </w:rPr>
              <w:lastRenderedPageBreak/>
              <w:t>ОК4.</w:t>
            </w:r>
          </w:p>
        </w:tc>
        <w:tc>
          <w:tcPr>
            <w:tcW w:w="9238" w:type="dxa"/>
            <w:shd w:val="clear" w:color="auto" w:fill="auto"/>
          </w:tcPr>
          <w:p w14:paraId="03CB6CD4" w14:textId="77777777" w:rsidR="008327F6" w:rsidRPr="00940945" w:rsidRDefault="008327F6" w:rsidP="00832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sz w:val="26"/>
                <w:szCs w:val="26"/>
                <w:lang w:eastAsia="en-US"/>
              </w:rPr>
            </w:pPr>
            <w:r w:rsidRPr="00940945">
              <w:rPr>
                <w:sz w:val="26"/>
                <w:szCs w:val="26"/>
              </w:rPr>
              <w:t xml:space="preserve">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tc>
      </w:tr>
      <w:tr w:rsidR="008327F6" w:rsidRPr="00940945" w14:paraId="14167F06" w14:textId="77777777" w:rsidTr="00940945">
        <w:tc>
          <w:tcPr>
            <w:tcW w:w="993" w:type="dxa"/>
            <w:shd w:val="clear" w:color="auto" w:fill="auto"/>
          </w:tcPr>
          <w:p w14:paraId="515FF962" w14:textId="77777777" w:rsidR="008327F6" w:rsidRPr="00940945" w:rsidRDefault="008327F6" w:rsidP="008327F6">
            <w:pPr>
              <w:spacing w:line="276" w:lineRule="auto"/>
              <w:rPr>
                <w:rFonts w:eastAsia="Calibri"/>
                <w:sz w:val="26"/>
                <w:szCs w:val="26"/>
                <w:lang w:eastAsia="en-US"/>
              </w:rPr>
            </w:pPr>
            <w:r w:rsidRPr="00940945">
              <w:rPr>
                <w:rFonts w:eastAsia="Calibri"/>
                <w:sz w:val="26"/>
                <w:szCs w:val="26"/>
                <w:lang w:eastAsia="en-US"/>
              </w:rPr>
              <w:t>ОК5.</w:t>
            </w:r>
          </w:p>
        </w:tc>
        <w:tc>
          <w:tcPr>
            <w:tcW w:w="9238" w:type="dxa"/>
            <w:shd w:val="clear" w:color="auto" w:fill="auto"/>
          </w:tcPr>
          <w:p w14:paraId="69EF1571" w14:textId="77777777" w:rsidR="008327F6" w:rsidRPr="00940945" w:rsidRDefault="008327F6" w:rsidP="00832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sz w:val="26"/>
                <w:szCs w:val="26"/>
                <w:lang w:eastAsia="en-US"/>
              </w:rPr>
            </w:pPr>
            <w:r w:rsidRPr="00940945">
              <w:rPr>
                <w:sz w:val="26"/>
                <w:szCs w:val="26"/>
              </w:rPr>
              <w:t xml:space="preserve">Использовать информационно-коммуникационные технологии в профессиональной деятельности. </w:t>
            </w:r>
          </w:p>
        </w:tc>
      </w:tr>
      <w:tr w:rsidR="008327F6" w:rsidRPr="00940945" w14:paraId="5653C63B" w14:textId="77777777" w:rsidTr="00940945">
        <w:tc>
          <w:tcPr>
            <w:tcW w:w="993" w:type="dxa"/>
            <w:shd w:val="clear" w:color="auto" w:fill="auto"/>
          </w:tcPr>
          <w:p w14:paraId="3E13BD08" w14:textId="77777777" w:rsidR="008327F6" w:rsidRPr="00940945" w:rsidRDefault="008327F6" w:rsidP="008327F6">
            <w:pPr>
              <w:spacing w:line="276" w:lineRule="auto"/>
              <w:rPr>
                <w:rFonts w:eastAsia="Calibri"/>
                <w:sz w:val="26"/>
                <w:szCs w:val="26"/>
                <w:lang w:eastAsia="en-US"/>
              </w:rPr>
            </w:pPr>
            <w:r w:rsidRPr="00940945">
              <w:rPr>
                <w:rFonts w:eastAsia="Calibri"/>
                <w:sz w:val="26"/>
                <w:szCs w:val="26"/>
                <w:lang w:eastAsia="en-US"/>
              </w:rPr>
              <w:t>ОК6.</w:t>
            </w:r>
          </w:p>
        </w:tc>
        <w:tc>
          <w:tcPr>
            <w:tcW w:w="9238" w:type="dxa"/>
            <w:shd w:val="clear" w:color="auto" w:fill="auto"/>
          </w:tcPr>
          <w:p w14:paraId="1647AA0F" w14:textId="77777777" w:rsidR="008327F6" w:rsidRPr="00940945" w:rsidRDefault="008327F6" w:rsidP="008327F6">
            <w:pPr>
              <w:widowControl w:val="0"/>
              <w:autoSpaceDE w:val="0"/>
              <w:autoSpaceDN w:val="0"/>
              <w:adjustRightInd w:val="0"/>
              <w:jc w:val="both"/>
              <w:rPr>
                <w:rFonts w:eastAsia="Calibri"/>
                <w:sz w:val="26"/>
                <w:szCs w:val="26"/>
                <w:lang w:eastAsia="en-US"/>
              </w:rPr>
            </w:pPr>
            <w:r w:rsidRPr="00940945">
              <w:rPr>
                <w:rFonts w:eastAsia="Calibri"/>
                <w:sz w:val="26"/>
                <w:szCs w:val="26"/>
                <w:lang w:eastAsia="en-US"/>
              </w:rPr>
              <w:t>Работать в коллективе и команде, эффективно общаться с коллегами, руководством, потребителями</w:t>
            </w:r>
          </w:p>
        </w:tc>
      </w:tr>
      <w:tr w:rsidR="008327F6" w:rsidRPr="00940945" w14:paraId="205C4B12" w14:textId="77777777" w:rsidTr="00940945">
        <w:tc>
          <w:tcPr>
            <w:tcW w:w="993" w:type="dxa"/>
            <w:shd w:val="clear" w:color="auto" w:fill="auto"/>
          </w:tcPr>
          <w:p w14:paraId="66E8BBE5" w14:textId="77777777" w:rsidR="008327F6" w:rsidRPr="00940945" w:rsidRDefault="008327F6" w:rsidP="008327F6">
            <w:pPr>
              <w:spacing w:line="276" w:lineRule="auto"/>
              <w:rPr>
                <w:rFonts w:eastAsia="Calibri"/>
                <w:sz w:val="26"/>
                <w:szCs w:val="26"/>
                <w:lang w:eastAsia="en-US"/>
              </w:rPr>
            </w:pPr>
            <w:r w:rsidRPr="00940945">
              <w:rPr>
                <w:rFonts w:eastAsia="Calibri"/>
                <w:sz w:val="26"/>
                <w:szCs w:val="26"/>
                <w:lang w:eastAsia="en-US"/>
              </w:rPr>
              <w:t>ОК7.</w:t>
            </w:r>
          </w:p>
        </w:tc>
        <w:tc>
          <w:tcPr>
            <w:tcW w:w="9238" w:type="dxa"/>
            <w:shd w:val="clear" w:color="auto" w:fill="auto"/>
          </w:tcPr>
          <w:p w14:paraId="097D20B4" w14:textId="77777777" w:rsidR="008327F6" w:rsidRPr="00940945" w:rsidRDefault="008327F6" w:rsidP="00832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sz w:val="26"/>
                <w:szCs w:val="26"/>
                <w:lang w:eastAsia="en-US"/>
              </w:rPr>
            </w:pPr>
            <w:r w:rsidRPr="00940945">
              <w:rPr>
                <w:sz w:val="26"/>
                <w:szCs w:val="26"/>
              </w:rPr>
              <w:t xml:space="preserve">Брать на себя ответственность за работу членов команды (подчиненных), результат выполнения заданий. </w:t>
            </w:r>
          </w:p>
        </w:tc>
      </w:tr>
      <w:tr w:rsidR="008327F6" w:rsidRPr="00940945" w14:paraId="07DAA713" w14:textId="77777777" w:rsidTr="00940945">
        <w:tc>
          <w:tcPr>
            <w:tcW w:w="993" w:type="dxa"/>
            <w:shd w:val="clear" w:color="auto" w:fill="auto"/>
          </w:tcPr>
          <w:p w14:paraId="0FB8B56D" w14:textId="77777777" w:rsidR="008327F6" w:rsidRPr="00940945" w:rsidRDefault="008327F6" w:rsidP="008327F6">
            <w:pPr>
              <w:spacing w:line="276" w:lineRule="auto"/>
              <w:rPr>
                <w:rFonts w:eastAsia="Calibri"/>
                <w:sz w:val="26"/>
                <w:szCs w:val="26"/>
                <w:lang w:eastAsia="en-US"/>
              </w:rPr>
            </w:pPr>
            <w:r w:rsidRPr="00940945">
              <w:rPr>
                <w:rFonts w:eastAsia="Calibri"/>
                <w:sz w:val="26"/>
                <w:szCs w:val="26"/>
                <w:lang w:eastAsia="en-US"/>
              </w:rPr>
              <w:t>ОК8</w:t>
            </w:r>
          </w:p>
        </w:tc>
        <w:tc>
          <w:tcPr>
            <w:tcW w:w="9238" w:type="dxa"/>
            <w:shd w:val="clear" w:color="auto" w:fill="auto"/>
          </w:tcPr>
          <w:p w14:paraId="3C14DFCE" w14:textId="77777777" w:rsidR="008327F6" w:rsidRPr="00940945" w:rsidRDefault="008327F6" w:rsidP="008327F6">
            <w:pPr>
              <w:jc w:val="both"/>
              <w:rPr>
                <w:sz w:val="26"/>
                <w:szCs w:val="26"/>
              </w:rPr>
            </w:pPr>
            <w:r w:rsidRPr="00940945">
              <w:rPr>
                <w:sz w:val="26"/>
                <w:szCs w:val="26"/>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8327F6" w:rsidRPr="00940945" w14:paraId="20AEE638" w14:textId="77777777" w:rsidTr="00940945">
        <w:tc>
          <w:tcPr>
            <w:tcW w:w="993" w:type="dxa"/>
            <w:shd w:val="clear" w:color="auto" w:fill="auto"/>
          </w:tcPr>
          <w:p w14:paraId="6A483115" w14:textId="77777777" w:rsidR="008327F6" w:rsidRPr="00940945" w:rsidRDefault="008327F6" w:rsidP="008327F6">
            <w:pPr>
              <w:spacing w:line="276" w:lineRule="auto"/>
              <w:rPr>
                <w:rFonts w:eastAsia="Calibri"/>
                <w:sz w:val="26"/>
                <w:szCs w:val="26"/>
                <w:lang w:eastAsia="en-US"/>
              </w:rPr>
            </w:pPr>
            <w:r w:rsidRPr="00940945">
              <w:rPr>
                <w:rFonts w:eastAsia="Calibri"/>
                <w:sz w:val="26"/>
                <w:szCs w:val="26"/>
                <w:lang w:eastAsia="en-US"/>
              </w:rPr>
              <w:t>ОК9.</w:t>
            </w:r>
          </w:p>
        </w:tc>
        <w:tc>
          <w:tcPr>
            <w:tcW w:w="9238" w:type="dxa"/>
            <w:shd w:val="clear" w:color="auto" w:fill="auto"/>
          </w:tcPr>
          <w:p w14:paraId="6E8FE0C5" w14:textId="77777777" w:rsidR="008327F6" w:rsidRPr="00940945" w:rsidRDefault="008327F6" w:rsidP="00832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6"/>
                <w:szCs w:val="26"/>
              </w:rPr>
            </w:pPr>
            <w:r w:rsidRPr="00940945">
              <w:rPr>
                <w:sz w:val="26"/>
                <w:szCs w:val="26"/>
              </w:rPr>
              <w:t>Ориентироваться в условиях частой смены технологий в профессиональной деятельности.</w:t>
            </w:r>
          </w:p>
        </w:tc>
      </w:tr>
      <w:tr w:rsidR="008327F6" w:rsidRPr="00940945" w14:paraId="06015DA2" w14:textId="77777777" w:rsidTr="00940945">
        <w:tc>
          <w:tcPr>
            <w:tcW w:w="993" w:type="dxa"/>
            <w:shd w:val="clear" w:color="auto" w:fill="auto"/>
          </w:tcPr>
          <w:p w14:paraId="3A2B7F8C" w14:textId="24A4F684" w:rsidR="008327F6" w:rsidRPr="00940945" w:rsidRDefault="008327F6" w:rsidP="008327F6">
            <w:pPr>
              <w:spacing w:line="276" w:lineRule="auto"/>
              <w:rPr>
                <w:rFonts w:eastAsia="Calibri"/>
                <w:sz w:val="26"/>
                <w:szCs w:val="26"/>
                <w:lang w:eastAsia="en-US"/>
              </w:rPr>
            </w:pPr>
            <w:r w:rsidRPr="00940945">
              <w:rPr>
                <w:color w:val="000000"/>
                <w:sz w:val="26"/>
                <w:szCs w:val="26"/>
              </w:rPr>
              <w:t>ПК</w:t>
            </w:r>
            <w:r w:rsidR="00940945">
              <w:rPr>
                <w:color w:val="000000"/>
                <w:sz w:val="26"/>
                <w:szCs w:val="26"/>
              </w:rPr>
              <w:t xml:space="preserve"> </w:t>
            </w:r>
            <w:r w:rsidRPr="00940945">
              <w:rPr>
                <w:color w:val="000000"/>
                <w:sz w:val="26"/>
                <w:szCs w:val="26"/>
              </w:rPr>
              <w:t>5.1.</w:t>
            </w:r>
          </w:p>
        </w:tc>
        <w:tc>
          <w:tcPr>
            <w:tcW w:w="9238" w:type="dxa"/>
            <w:shd w:val="clear" w:color="auto" w:fill="auto"/>
          </w:tcPr>
          <w:p w14:paraId="31C8F8E6" w14:textId="77777777" w:rsidR="008327F6" w:rsidRPr="00940945" w:rsidRDefault="008327F6" w:rsidP="008327F6">
            <w:pPr>
              <w:widowControl w:val="0"/>
              <w:suppressAutoHyphens/>
              <w:jc w:val="both"/>
              <w:rPr>
                <w:color w:val="000000"/>
                <w:sz w:val="26"/>
                <w:szCs w:val="26"/>
              </w:rPr>
            </w:pPr>
            <w:r w:rsidRPr="00940945">
              <w:rPr>
                <w:color w:val="000000"/>
                <w:sz w:val="26"/>
                <w:szCs w:val="26"/>
              </w:rPr>
              <w:t>Участвовать в планировании основных показателей производства.</w:t>
            </w:r>
          </w:p>
        </w:tc>
      </w:tr>
      <w:tr w:rsidR="008327F6" w:rsidRPr="00940945" w14:paraId="22FD02BE" w14:textId="77777777" w:rsidTr="00940945">
        <w:trPr>
          <w:trHeight w:val="267"/>
        </w:trPr>
        <w:tc>
          <w:tcPr>
            <w:tcW w:w="993" w:type="dxa"/>
            <w:shd w:val="clear" w:color="auto" w:fill="auto"/>
          </w:tcPr>
          <w:p w14:paraId="7D71CDAA" w14:textId="77777777" w:rsidR="008327F6" w:rsidRPr="00940945" w:rsidRDefault="008327F6" w:rsidP="008327F6">
            <w:pPr>
              <w:widowControl w:val="0"/>
              <w:suppressAutoHyphens/>
              <w:spacing w:line="276" w:lineRule="auto"/>
              <w:jc w:val="both"/>
              <w:rPr>
                <w:rFonts w:eastAsia="Calibri"/>
                <w:sz w:val="26"/>
                <w:szCs w:val="26"/>
                <w:lang w:eastAsia="en-US"/>
              </w:rPr>
            </w:pPr>
            <w:r w:rsidRPr="00940945">
              <w:rPr>
                <w:color w:val="000000"/>
                <w:sz w:val="26"/>
                <w:szCs w:val="26"/>
              </w:rPr>
              <w:t>ПК 5.2</w:t>
            </w:r>
          </w:p>
        </w:tc>
        <w:tc>
          <w:tcPr>
            <w:tcW w:w="9238" w:type="dxa"/>
            <w:shd w:val="clear" w:color="auto" w:fill="auto"/>
          </w:tcPr>
          <w:p w14:paraId="11EBED58" w14:textId="77777777" w:rsidR="008327F6" w:rsidRPr="00940945" w:rsidRDefault="008327F6" w:rsidP="008327F6">
            <w:pPr>
              <w:widowControl w:val="0"/>
              <w:suppressAutoHyphens/>
              <w:jc w:val="both"/>
              <w:rPr>
                <w:color w:val="000000"/>
                <w:sz w:val="26"/>
                <w:szCs w:val="26"/>
              </w:rPr>
            </w:pPr>
            <w:r w:rsidRPr="00940945">
              <w:rPr>
                <w:color w:val="000000"/>
                <w:sz w:val="26"/>
                <w:szCs w:val="26"/>
              </w:rPr>
              <w:t xml:space="preserve"> Планировать выполнение работ исполнителями.</w:t>
            </w:r>
          </w:p>
        </w:tc>
      </w:tr>
      <w:tr w:rsidR="008327F6" w:rsidRPr="00940945" w14:paraId="29578ADC" w14:textId="77777777" w:rsidTr="00940945">
        <w:tc>
          <w:tcPr>
            <w:tcW w:w="993" w:type="dxa"/>
            <w:shd w:val="clear" w:color="auto" w:fill="auto"/>
          </w:tcPr>
          <w:p w14:paraId="5F5EE839" w14:textId="77777777" w:rsidR="008327F6" w:rsidRPr="00940945" w:rsidRDefault="008327F6" w:rsidP="008327F6">
            <w:pPr>
              <w:widowControl w:val="0"/>
              <w:suppressAutoHyphens/>
              <w:spacing w:line="276" w:lineRule="auto"/>
              <w:jc w:val="both"/>
              <w:rPr>
                <w:color w:val="000000"/>
                <w:sz w:val="26"/>
                <w:szCs w:val="26"/>
              </w:rPr>
            </w:pPr>
            <w:r w:rsidRPr="00940945">
              <w:rPr>
                <w:color w:val="000000"/>
                <w:sz w:val="26"/>
                <w:szCs w:val="26"/>
              </w:rPr>
              <w:t>ПК 5.3</w:t>
            </w:r>
          </w:p>
        </w:tc>
        <w:tc>
          <w:tcPr>
            <w:tcW w:w="9238" w:type="dxa"/>
            <w:shd w:val="clear" w:color="auto" w:fill="auto"/>
          </w:tcPr>
          <w:p w14:paraId="56FFAB32" w14:textId="77777777" w:rsidR="008327F6" w:rsidRPr="00940945" w:rsidRDefault="008327F6" w:rsidP="008327F6">
            <w:pPr>
              <w:widowControl w:val="0"/>
              <w:suppressAutoHyphens/>
              <w:jc w:val="both"/>
              <w:rPr>
                <w:color w:val="000000"/>
                <w:sz w:val="26"/>
                <w:szCs w:val="26"/>
              </w:rPr>
            </w:pPr>
            <w:r w:rsidRPr="00940945">
              <w:rPr>
                <w:color w:val="000000"/>
                <w:sz w:val="26"/>
                <w:szCs w:val="26"/>
              </w:rPr>
              <w:t>Организовывать работу трудового коллектива.</w:t>
            </w:r>
          </w:p>
        </w:tc>
      </w:tr>
      <w:tr w:rsidR="008327F6" w:rsidRPr="00940945" w14:paraId="05AD5C5B" w14:textId="77777777" w:rsidTr="00940945">
        <w:tc>
          <w:tcPr>
            <w:tcW w:w="993" w:type="dxa"/>
            <w:shd w:val="clear" w:color="auto" w:fill="auto"/>
          </w:tcPr>
          <w:p w14:paraId="1E76F0C4" w14:textId="77777777" w:rsidR="008327F6" w:rsidRPr="00940945" w:rsidRDefault="008327F6" w:rsidP="008327F6">
            <w:pPr>
              <w:widowControl w:val="0"/>
              <w:suppressAutoHyphens/>
              <w:spacing w:line="276" w:lineRule="auto"/>
              <w:jc w:val="both"/>
              <w:rPr>
                <w:color w:val="000000"/>
                <w:sz w:val="26"/>
                <w:szCs w:val="26"/>
              </w:rPr>
            </w:pPr>
            <w:r w:rsidRPr="00940945">
              <w:rPr>
                <w:color w:val="000000"/>
                <w:sz w:val="26"/>
                <w:szCs w:val="26"/>
              </w:rPr>
              <w:t>ПК 5.4</w:t>
            </w:r>
          </w:p>
        </w:tc>
        <w:tc>
          <w:tcPr>
            <w:tcW w:w="9238" w:type="dxa"/>
            <w:shd w:val="clear" w:color="auto" w:fill="auto"/>
          </w:tcPr>
          <w:p w14:paraId="53FF56AF" w14:textId="77777777" w:rsidR="008327F6" w:rsidRPr="00940945" w:rsidRDefault="008327F6" w:rsidP="008327F6">
            <w:pPr>
              <w:widowControl w:val="0"/>
              <w:suppressAutoHyphens/>
              <w:jc w:val="both"/>
              <w:rPr>
                <w:color w:val="000000"/>
                <w:sz w:val="26"/>
                <w:szCs w:val="26"/>
              </w:rPr>
            </w:pPr>
            <w:r w:rsidRPr="00940945">
              <w:rPr>
                <w:color w:val="000000"/>
                <w:sz w:val="26"/>
                <w:szCs w:val="26"/>
              </w:rPr>
              <w:t>Контролировать ход и оценивать результаты выполнения работ исполнителями</w:t>
            </w:r>
          </w:p>
        </w:tc>
      </w:tr>
      <w:tr w:rsidR="008327F6" w:rsidRPr="00940945" w14:paraId="4E0E6046" w14:textId="77777777" w:rsidTr="00940945">
        <w:tc>
          <w:tcPr>
            <w:tcW w:w="993" w:type="dxa"/>
            <w:shd w:val="clear" w:color="auto" w:fill="auto"/>
          </w:tcPr>
          <w:p w14:paraId="66BCCE4C" w14:textId="77777777" w:rsidR="008327F6" w:rsidRPr="00940945" w:rsidRDefault="008327F6" w:rsidP="008327F6">
            <w:pPr>
              <w:widowControl w:val="0"/>
              <w:suppressAutoHyphens/>
              <w:spacing w:line="276" w:lineRule="auto"/>
              <w:jc w:val="both"/>
              <w:rPr>
                <w:color w:val="000000"/>
                <w:sz w:val="26"/>
                <w:szCs w:val="26"/>
              </w:rPr>
            </w:pPr>
            <w:r w:rsidRPr="00940945">
              <w:rPr>
                <w:color w:val="000000"/>
                <w:sz w:val="26"/>
                <w:szCs w:val="26"/>
              </w:rPr>
              <w:t>ПК 5.5.</w:t>
            </w:r>
          </w:p>
        </w:tc>
        <w:tc>
          <w:tcPr>
            <w:tcW w:w="9238" w:type="dxa"/>
            <w:shd w:val="clear" w:color="auto" w:fill="auto"/>
          </w:tcPr>
          <w:p w14:paraId="74431F22" w14:textId="77777777" w:rsidR="008327F6" w:rsidRPr="00940945" w:rsidRDefault="008327F6" w:rsidP="008327F6">
            <w:pPr>
              <w:widowControl w:val="0"/>
              <w:suppressAutoHyphens/>
              <w:jc w:val="both"/>
              <w:rPr>
                <w:color w:val="000000"/>
                <w:sz w:val="26"/>
                <w:szCs w:val="26"/>
              </w:rPr>
            </w:pPr>
            <w:r w:rsidRPr="00940945">
              <w:rPr>
                <w:color w:val="000000"/>
                <w:sz w:val="26"/>
                <w:szCs w:val="26"/>
              </w:rPr>
              <w:t>Вести утвержденную учетно-отчетную документацию.</w:t>
            </w:r>
          </w:p>
        </w:tc>
      </w:tr>
    </w:tbl>
    <w:p w14:paraId="11F4E747" w14:textId="77777777" w:rsidR="0073740F" w:rsidRPr="00940945" w:rsidRDefault="0073740F" w:rsidP="0073740F">
      <w:pPr>
        <w:pStyle w:val="a7"/>
        <w:spacing w:after="0" w:line="240" w:lineRule="auto"/>
        <w:ind w:left="0"/>
        <w:contextualSpacing/>
        <w:rPr>
          <w:rFonts w:ascii="Times New Roman" w:hAnsi="Times New Roman" w:cs="Times New Roman"/>
          <w:b/>
          <w:bCs/>
          <w:sz w:val="26"/>
          <w:szCs w:val="26"/>
        </w:rPr>
      </w:pPr>
    </w:p>
    <w:p w14:paraId="7B594EB4" w14:textId="77777777" w:rsidR="0073740F" w:rsidRDefault="0073740F" w:rsidP="0073740F">
      <w:pPr>
        <w:pStyle w:val="a7"/>
        <w:spacing w:after="0" w:line="240" w:lineRule="auto"/>
        <w:ind w:left="0"/>
        <w:contextualSpacing/>
        <w:rPr>
          <w:rFonts w:ascii="Times New Roman" w:hAnsi="Times New Roman" w:cs="Times New Roman"/>
          <w:b/>
          <w:bCs/>
          <w:sz w:val="26"/>
          <w:szCs w:val="26"/>
        </w:rPr>
      </w:pP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26"/>
      </w:tblGrid>
      <w:tr w:rsidR="00854CC9" w14:paraId="1C40A05B" w14:textId="77777777" w:rsidTr="00854CC9">
        <w:tc>
          <w:tcPr>
            <w:tcW w:w="4644" w:type="dxa"/>
            <w:tcBorders>
              <w:top w:val="single" w:sz="4" w:space="0" w:color="auto"/>
              <w:left w:val="single" w:sz="4" w:space="0" w:color="auto"/>
              <w:bottom w:val="single" w:sz="4" w:space="0" w:color="auto"/>
              <w:right w:val="single" w:sz="4" w:space="0" w:color="auto"/>
            </w:tcBorders>
            <w:hideMark/>
          </w:tcPr>
          <w:p w14:paraId="7E25A7C0" w14:textId="77777777" w:rsidR="00854CC9" w:rsidRDefault="00854CC9">
            <w:pPr>
              <w:widowControl w:val="0"/>
              <w:suppressAutoHyphens/>
              <w:spacing w:line="276" w:lineRule="auto"/>
              <w:jc w:val="both"/>
              <w:rPr>
                <w:sz w:val="26"/>
                <w:szCs w:val="26"/>
                <w:lang w:eastAsia="en-US"/>
              </w:rPr>
            </w:pPr>
            <w:r>
              <w:rPr>
                <w:b/>
                <w:bCs/>
                <w:sz w:val="26"/>
                <w:szCs w:val="26"/>
                <w:lang w:eastAsia="en-US"/>
              </w:rPr>
              <w:t xml:space="preserve">Личностные результаты реализации программы воспитания </w:t>
            </w:r>
          </w:p>
        </w:tc>
        <w:tc>
          <w:tcPr>
            <w:tcW w:w="4927" w:type="dxa"/>
            <w:tcBorders>
              <w:top w:val="single" w:sz="4" w:space="0" w:color="auto"/>
              <w:left w:val="single" w:sz="4" w:space="0" w:color="auto"/>
              <w:bottom w:val="single" w:sz="4" w:space="0" w:color="auto"/>
              <w:right w:val="single" w:sz="4" w:space="0" w:color="auto"/>
            </w:tcBorders>
            <w:hideMark/>
          </w:tcPr>
          <w:p w14:paraId="05A168DD" w14:textId="77777777" w:rsidR="00854CC9" w:rsidRDefault="00854CC9">
            <w:pPr>
              <w:spacing w:line="276" w:lineRule="auto"/>
              <w:jc w:val="both"/>
              <w:rPr>
                <w:bCs/>
                <w:sz w:val="26"/>
                <w:szCs w:val="26"/>
                <w:lang w:eastAsia="en-US"/>
              </w:rPr>
            </w:pPr>
            <w:r>
              <w:rPr>
                <w:b/>
                <w:sz w:val="26"/>
                <w:szCs w:val="26"/>
                <w:lang w:eastAsia="en-US"/>
              </w:rPr>
              <w:t>Оценка освоения ОПОП в части достижения личностных результатов</w:t>
            </w:r>
          </w:p>
        </w:tc>
      </w:tr>
      <w:tr w:rsidR="00854CC9" w14:paraId="4D0CEC30" w14:textId="77777777" w:rsidTr="00854CC9">
        <w:tc>
          <w:tcPr>
            <w:tcW w:w="4644" w:type="dxa"/>
            <w:tcBorders>
              <w:top w:val="single" w:sz="4" w:space="0" w:color="auto"/>
              <w:left w:val="single" w:sz="4" w:space="0" w:color="auto"/>
              <w:bottom w:val="single" w:sz="4" w:space="0" w:color="auto"/>
              <w:right w:val="single" w:sz="4" w:space="0" w:color="auto"/>
            </w:tcBorders>
            <w:hideMark/>
          </w:tcPr>
          <w:p w14:paraId="76549421" w14:textId="77777777" w:rsidR="00854CC9" w:rsidRDefault="00854CC9">
            <w:pPr>
              <w:widowControl w:val="0"/>
              <w:suppressAutoHyphens/>
              <w:spacing w:line="276" w:lineRule="auto"/>
              <w:jc w:val="both"/>
              <w:rPr>
                <w:sz w:val="26"/>
                <w:szCs w:val="26"/>
                <w:lang w:eastAsia="en-US"/>
              </w:rPr>
            </w:pPr>
            <w:r>
              <w:rPr>
                <w:sz w:val="26"/>
                <w:szCs w:val="26"/>
                <w:lang w:eastAsia="en-US"/>
              </w:rPr>
              <w:t>ЛР8 Готовый соответствовать ожиданиям работодателей: проектно 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p>
        </w:tc>
        <w:tc>
          <w:tcPr>
            <w:tcW w:w="4927" w:type="dxa"/>
            <w:tcBorders>
              <w:top w:val="single" w:sz="4" w:space="0" w:color="auto"/>
              <w:left w:val="single" w:sz="4" w:space="0" w:color="auto"/>
              <w:bottom w:val="single" w:sz="4" w:space="0" w:color="auto"/>
              <w:right w:val="single" w:sz="4" w:space="0" w:color="auto"/>
            </w:tcBorders>
            <w:hideMark/>
          </w:tcPr>
          <w:p w14:paraId="25C3A45C" w14:textId="77777777" w:rsidR="00854CC9" w:rsidRDefault="00854CC9">
            <w:pPr>
              <w:widowControl w:val="0"/>
              <w:autoSpaceDE w:val="0"/>
              <w:autoSpaceDN w:val="0"/>
              <w:adjustRightInd w:val="0"/>
              <w:spacing w:line="276" w:lineRule="auto"/>
              <w:jc w:val="both"/>
              <w:rPr>
                <w:rFonts w:eastAsia="Calibri" w:cs="Calibri"/>
                <w:bCs/>
                <w:sz w:val="26"/>
                <w:szCs w:val="26"/>
                <w:lang w:eastAsia="en-US"/>
              </w:rPr>
            </w:pPr>
            <w:r>
              <w:rPr>
                <w:rFonts w:eastAsia="Calibri" w:cs="Calibri"/>
                <w:bCs/>
                <w:sz w:val="26"/>
                <w:szCs w:val="26"/>
                <w:lang w:eastAsia="en-US"/>
              </w:rPr>
              <w:t>оценка прохождения практики (деятельности студента) руководителем предприятия</w:t>
            </w:r>
          </w:p>
          <w:p w14:paraId="5D852653" w14:textId="77777777" w:rsidR="00854CC9" w:rsidRDefault="00854CC9">
            <w:pPr>
              <w:widowControl w:val="0"/>
              <w:autoSpaceDE w:val="0"/>
              <w:autoSpaceDN w:val="0"/>
              <w:adjustRightInd w:val="0"/>
              <w:spacing w:line="276" w:lineRule="auto"/>
              <w:jc w:val="both"/>
              <w:rPr>
                <w:rFonts w:eastAsia="Calibri" w:cs="Calibri"/>
                <w:bCs/>
                <w:sz w:val="26"/>
                <w:szCs w:val="26"/>
                <w:lang w:eastAsia="en-US"/>
              </w:rPr>
            </w:pPr>
            <w:r>
              <w:rPr>
                <w:rFonts w:eastAsia="Calibri" w:cs="Calibri"/>
                <w:bCs/>
                <w:sz w:val="26"/>
                <w:szCs w:val="26"/>
                <w:lang w:eastAsia="en-US"/>
              </w:rPr>
              <w:t>участие во всероссийских, региональных, мероприятий профессиональной направленности (олимпиады, конкурсы профессионального мастерства и др)</w:t>
            </w:r>
          </w:p>
          <w:p w14:paraId="581C343D" w14:textId="77777777" w:rsidR="00854CC9" w:rsidRDefault="00854CC9">
            <w:pPr>
              <w:spacing w:line="276" w:lineRule="auto"/>
              <w:jc w:val="both"/>
              <w:rPr>
                <w:sz w:val="26"/>
                <w:szCs w:val="26"/>
                <w:lang w:eastAsia="en-US"/>
              </w:rPr>
            </w:pPr>
            <w:r>
              <w:rPr>
                <w:rFonts w:eastAsia="Calibri" w:cs="Calibri"/>
                <w:bCs/>
                <w:sz w:val="26"/>
                <w:szCs w:val="26"/>
                <w:lang w:eastAsia="en-US"/>
              </w:rPr>
              <w:t>-участие в исследовательской и проектной работе;</w:t>
            </w:r>
          </w:p>
        </w:tc>
      </w:tr>
      <w:tr w:rsidR="00854CC9" w14:paraId="7459DEB5" w14:textId="77777777" w:rsidTr="00854CC9">
        <w:tc>
          <w:tcPr>
            <w:tcW w:w="4644" w:type="dxa"/>
            <w:tcBorders>
              <w:top w:val="single" w:sz="4" w:space="0" w:color="auto"/>
              <w:left w:val="single" w:sz="4" w:space="0" w:color="auto"/>
              <w:bottom w:val="single" w:sz="4" w:space="0" w:color="auto"/>
              <w:right w:val="single" w:sz="4" w:space="0" w:color="auto"/>
            </w:tcBorders>
            <w:hideMark/>
          </w:tcPr>
          <w:p w14:paraId="03CDDA16" w14:textId="77777777" w:rsidR="00854CC9" w:rsidRDefault="00854CC9">
            <w:pPr>
              <w:widowControl w:val="0"/>
              <w:suppressAutoHyphens/>
              <w:spacing w:line="276" w:lineRule="auto"/>
              <w:ind w:firstLine="709"/>
              <w:jc w:val="both"/>
              <w:rPr>
                <w:sz w:val="26"/>
                <w:szCs w:val="26"/>
                <w:lang w:eastAsia="en-US"/>
              </w:rPr>
            </w:pPr>
            <w:r>
              <w:rPr>
                <w:sz w:val="26"/>
                <w:szCs w:val="26"/>
                <w:lang w:eastAsia="en-US"/>
              </w:rPr>
              <w:t>ЛР9 Экономически активный, предприимчивый, готовый к самозанятости</w:t>
            </w:r>
          </w:p>
        </w:tc>
        <w:tc>
          <w:tcPr>
            <w:tcW w:w="4927" w:type="dxa"/>
            <w:tcBorders>
              <w:top w:val="single" w:sz="8" w:space="0" w:color="000000"/>
              <w:left w:val="single" w:sz="8" w:space="0" w:color="000000"/>
              <w:bottom w:val="single" w:sz="8" w:space="0" w:color="000000"/>
              <w:right w:val="single" w:sz="8" w:space="0" w:color="000000"/>
            </w:tcBorders>
            <w:shd w:val="clear" w:color="auto" w:fill="FFFFFF"/>
            <w:hideMark/>
          </w:tcPr>
          <w:p w14:paraId="0B344002" w14:textId="77777777" w:rsidR="00854CC9" w:rsidRDefault="00854CC9" w:rsidP="00854CC9">
            <w:pPr>
              <w:pStyle w:val="a7"/>
              <w:numPr>
                <w:ilvl w:val="0"/>
                <w:numId w:val="45"/>
              </w:numPr>
              <w:tabs>
                <w:tab w:val="left" w:pos="824"/>
                <w:tab w:val="left" w:pos="2725"/>
                <w:tab w:val="left" w:pos="4320"/>
                <w:tab w:val="left" w:pos="5321"/>
                <w:tab w:val="left" w:pos="6760"/>
                <w:tab w:val="left" w:pos="7592"/>
                <w:tab w:val="left" w:pos="9909"/>
              </w:tabs>
              <w:spacing w:after="0" w:line="240" w:lineRule="auto"/>
              <w:ind w:left="0" w:firstLine="567"/>
              <w:contextualSpacing/>
              <w:jc w:val="both"/>
              <w:rPr>
                <w:rFonts w:ascii="Times New Roman" w:eastAsia="Times New Roman" w:hAnsi="Times New Roman"/>
                <w:sz w:val="26"/>
                <w:szCs w:val="26"/>
              </w:rPr>
            </w:pPr>
            <w:r>
              <w:rPr>
                <w:rFonts w:ascii="Times New Roman" w:eastAsia="Times New Roman" w:hAnsi="Times New Roman"/>
                <w:sz w:val="26"/>
                <w:szCs w:val="26"/>
              </w:rPr>
              <w:t>Соблюдение этических норм общения при взаимодействии с обучающимися, преподавателями</w:t>
            </w:r>
          </w:p>
          <w:p w14:paraId="6E88412D" w14:textId="77777777" w:rsidR="00854CC9" w:rsidRDefault="00854CC9">
            <w:pPr>
              <w:spacing w:line="276" w:lineRule="auto"/>
              <w:jc w:val="both"/>
              <w:rPr>
                <w:sz w:val="26"/>
                <w:szCs w:val="26"/>
                <w:lang w:eastAsia="en-US"/>
              </w:rPr>
            </w:pPr>
            <w:r>
              <w:rPr>
                <w:sz w:val="26"/>
                <w:szCs w:val="26"/>
                <w:lang w:eastAsia="en-US"/>
              </w:rPr>
              <w:t>-Конструктивное взаимодействие в учебном коллективе</w:t>
            </w:r>
          </w:p>
          <w:p w14:paraId="7C393AE1" w14:textId="77777777" w:rsidR="00854CC9" w:rsidRDefault="00854CC9">
            <w:pPr>
              <w:spacing w:line="276" w:lineRule="auto"/>
              <w:jc w:val="both"/>
              <w:rPr>
                <w:sz w:val="26"/>
                <w:szCs w:val="26"/>
                <w:lang w:eastAsia="en-US"/>
              </w:rPr>
            </w:pPr>
            <w:r>
              <w:rPr>
                <w:sz w:val="26"/>
                <w:szCs w:val="26"/>
                <w:lang w:eastAsia="en-US"/>
              </w:rPr>
              <w:lastRenderedPageBreak/>
              <w:t>Проявление правовой активности и навыков правомерного поведения.</w:t>
            </w:r>
          </w:p>
          <w:p w14:paraId="3A94BA5B" w14:textId="77777777" w:rsidR="00854CC9" w:rsidRDefault="00854CC9" w:rsidP="00854CC9">
            <w:pPr>
              <w:pStyle w:val="a7"/>
              <w:numPr>
                <w:ilvl w:val="0"/>
                <w:numId w:val="45"/>
              </w:numPr>
              <w:tabs>
                <w:tab w:val="left" w:pos="824"/>
              </w:tabs>
              <w:spacing w:after="0" w:line="240" w:lineRule="auto"/>
              <w:ind w:left="0" w:firstLine="567"/>
              <w:contextualSpacing/>
              <w:jc w:val="both"/>
              <w:rPr>
                <w:rFonts w:ascii="Times New Roman" w:eastAsia="Times New Roman" w:hAnsi="Times New Roman"/>
                <w:sz w:val="26"/>
                <w:szCs w:val="26"/>
              </w:rPr>
            </w:pPr>
            <w:r>
              <w:rPr>
                <w:rFonts w:ascii="Times New Roman" w:eastAsia="Times New Roman" w:hAnsi="Times New Roman"/>
                <w:sz w:val="26"/>
                <w:szCs w:val="26"/>
              </w:rPr>
              <w:t>Отсутствие фактов проявления идеологии терроризма и экстремизма среди обучающихся.</w:t>
            </w:r>
          </w:p>
          <w:p w14:paraId="76BE0F32" w14:textId="77777777" w:rsidR="00854CC9" w:rsidRDefault="00854CC9">
            <w:pPr>
              <w:spacing w:line="276" w:lineRule="auto"/>
              <w:jc w:val="both"/>
              <w:rPr>
                <w:sz w:val="26"/>
                <w:szCs w:val="26"/>
                <w:lang w:eastAsia="en-US"/>
              </w:rPr>
            </w:pPr>
            <w:r>
              <w:rPr>
                <w:sz w:val="26"/>
                <w:szCs w:val="26"/>
                <w:lang w:eastAsia="en-US"/>
              </w:rPr>
              <w:t>Отсутствие социальных конфликтов среди обучающихся, основанных на межнациональной, межрелигиозной почве.</w:t>
            </w:r>
          </w:p>
        </w:tc>
      </w:tr>
      <w:tr w:rsidR="00854CC9" w14:paraId="60501399" w14:textId="77777777" w:rsidTr="00854CC9">
        <w:tc>
          <w:tcPr>
            <w:tcW w:w="4644" w:type="dxa"/>
            <w:tcBorders>
              <w:top w:val="single" w:sz="4" w:space="0" w:color="auto"/>
              <w:left w:val="single" w:sz="4" w:space="0" w:color="auto"/>
              <w:bottom w:val="single" w:sz="4" w:space="0" w:color="auto"/>
              <w:right w:val="single" w:sz="4" w:space="0" w:color="auto"/>
            </w:tcBorders>
            <w:hideMark/>
          </w:tcPr>
          <w:p w14:paraId="36C1B52C" w14:textId="77777777" w:rsidR="00854CC9" w:rsidRDefault="00854CC9">
            <w:pPr>
              <w:widowControl w:val="0"/>
              <w:suppressAutoHyphens/>
              <w:spacing w:line="276" w:lineRule="auto"/>
              <w:ind w:firstLine="709"/>
              <w:rPr>
                <w:sz w:val="26"/>
                <w:szCs w:val="26"/>
                <w:lang w:eastAsia="en-US"/>
              </w:rPr>
            </w:pPr>
            <w:r>
              <w:rPr>
                <w:b/>
                <w:bCs/>
                <w:sz w:val="26"/>
                <w:szCs w:val="26"/>
                <w:lang w:eastAsia="en-US"/>
              </w:rPr>
              <w:lastRenderedPageBreak/>
              <w:t>Личностные результаты реализации программы воспитания ,определенные отраслевыми требованиями к деловым качествам личности</w:t>
            </w:r>
          </w:p>
        </w:tc>
        <w:tc>
          <w:tcPr>
            <w:tcW w:w="4927" w:type="dxa"/>
            <w:tcBorders>
              <w:top w:val="single" w:sz="8" w:space="0" w:color="000000"/>
              <w:left w:val="single" w:sz="8" w:space="0" w:color="000000"/>
              <w:bottom w:val="single" w:sz="8" w:space="0" w:color="000000"/>
              <w:right w:val="single" w:sz="8" w:space="0" w:color="000000"/>
            </w:tcBorders>
            <w:shd w:val="clear" w:color="auto" w:fill="FFFFFF"/>
            <w:hideMark/>
          </w:tcPr>
          <w:p w14:paraId="405036B8" w14:textId="77777777" w:rsidR="00854CC9" w:rsidRDefault="00854CC9">
            <w:pPr>
              <w:pStyle w:val="a7"/>
              <w:tabs>
                <w:tab w:val="left" w:pos="824"/>
                <w:tab w:val="left" w:pos="2725"/>
                <w:tab w:val="left" w:pos="4320"/>
                <w:tab w:val="left" w:pos="5321"/>
                <w:tab w:val="left" w:pos="6760"/>
                <w:tab w:val="left" w:pos="7592"/>
                <w:tab w:val="left" w:pos="9909"/>
              </w:tabs>
              <w:spacing w:after="0" w:line="240" w:lineRule="auto"/>
              <w:ind w:left="567"/>
              <w:rPr>
                <w:rFonts w:ascii="Times New Roman" w:eastAsia="Times New Roman" w:hAnsi="Times New Roman"/>
                <w:sz w:val="26"/>
                <w:szCs w:val="26"/>
              </w:rPr>
            </w:pPr>
            <w:r>
              <w:rPr>
                <w:rFonts w:ascii="Times New Roman" w:hAnsi="Times New Roman"/>
                <w:b/>
                <w:sz w:val="26"/>
                <w:szCs w:val="26"/>
              </w:rPr>
              <w:t>Оценка освоения ОПОП в части достижения личностных результатов</w:t>
            </w:r>
          </w:p>
        </w:tc>
      </w:tr>
      <w:tr w:rsidR="00854CC9" w14:paraId="201D8D7B" w14:textId="77777777" w:rsidTr="00854CC9">
        <w:tc>
          <w:tcPr>
            <w:tcW w:w="4644" w:type="dxa"/>
            <w:tcBorders>
              <w:top w:val="single" w:sz="4" w:space="0" w:color="auto"/>
              <w:left w:val="single" w:sz="4" w:space="0" w:color="auto"/>
              <w:bottom w:val="single" w:sz="4" w:space="0" w:color="auto"/>
              <w:right w:val="single" w:sz="4" w:space="0" w:color="auto"/>
            </w:tcBorders>
            <w:hideMark/>
          </w:tcPr>
          <w:p w14:paraId="7B0CBDDA" w14:textId="77777777" w:rsidR="00854CC9" w:rsidRDefault="00854CC9">
            <w:pPr>
              <w:widowControl w:val="0"/>
              <w:suppressAutoHyphens/>
              <w:spacing w:line="276" w:lineRule="auto"/>
              <w:ind w:firstLine="709"/>
              <w:jc w:val="both"/>
              <w:rPr>
                <w:sz w:val="26"/>
                <w:szCs w:val="26"/>
                <w:lang w:eastAsia="en-US"/>
              </w:rPr>
            </w:pPr>
            <w:r>
              <w:rPr>
                <w:sz w:val="26"/>
                <w:szCs w:val="26"/>
                <w:lang w:eastAsia="en-US"/>
              </w:rPr>
              <w:t xml:space="preserve">ЛР15Способный при взаимодействии с другими людьми </w:t>
            </w:r>
            <w:r>
              <w:rPr>
                <w:spacing w:val="-1"/>
                <w:sz w:val="26"/>
                <w:szCs w:val="26"/>
                <w:lang w:eastAsia="en-US"/>
              </w:rPr>
              <w:t xml:space="preserve">достигать </w:t>
            </w:r>
            <w:r>
              <w:rPr>
                <w:sz w:val="26"/>
                <w:szCs w:val="26"/>
                <w:lang w:eastAsia="en-US"/>
              </w:rPr>
              <w:t>поставленных целей, стремящийся к формированию в машиностроительной отрасли личностного роста как профессионала</w:t>
            </w:r>
          </w:p>
        </w:tc>
        <w:tc>
          <w:tcPr>
            <w:tcW w:w="4927" w:type="dxa"/>
            <w:tcBorders>
              <w:top w:val="single" w:sz="8" w:space="0" w:color="000000"/>
              <w:left w:val="single" w:sz="8" w:space="0" w:color="000000"/>
              <w:bottom w:val="single" w:sz="8" w:space="0" w:color="000000"/>
              <w:right w:val="single" w:sz="8" w:space="0" w:color="000000"/>
            </w:tcBorders>
            <w:shd w:val="clear" w:color="auto" w:fill="FFFFFF"/>
            <w:hideMark/>
          </w:tcPr>
          <w:p w14:paraId="32DC5C44" w14:textId="77777777" w:rsidR="00854CC9" w:rsidRDefault="00854CC9">
            <w:pPr>
              <w:tabs>
                <w:tab w:val="left" w:pos="824"/>
              </w:tabs>
              <w:spacing w:line="276" w:lineRule="auto"/>
              <w:jc w:val="both"/>
              <w:rPr>
                <w:sz w:val="26"/>
                <w:szCs w:val="26"/>
                <w:lang w:eastAsia="en-US"/>
              </w:rPr>
            </w:pPr>
            <w:r>
              <w:rPr>
                <w:sz w:val="26"/>
                <w:szCs w:val="26"/>
                <w:lang w:eastAsia="en-US"/>
              </w:rPr>
              <w:t>Готовность</w:t>
            </w:r>
            <w:r>
              <w:rPr>
                <w:spacing w:val="9"/>
                <w:sz w:val="26"/>
                <w:szCs w:val="26"/>
                <w:lang w:eastAsia="en-US"/>
              </w:rPr>
              <w:t xml:space="preserve"> </w:t>
            </w:r>
            <w:r>
              <w:rPr>
                <w:sz w:val="26"/>
                <w:szCs w:val="26"/>
                <w:lang w:eastAsia="en-US"/>
              </w:rPr>
              <w:t>к</w:t>
            </w:r>
            <w:r>
              <w:rPr>
                <w:spacing w:val="9"/>
                <w:sz w:val="26"/>
                <w:szCs w:val="26"/>
                <w:lang w:eastAsia="en-US"/>
              </w:rPr>
              <w:t xml:space="preserve"> </w:t>
            </w:r>
            <w:r>
              <w:rPr>
                <w:sz w:val="26"/>
                <w:szCs w:val="26"/>
                <w:lang w:eastAsia="en-US"/>
              </w:rPr>
              <w:t>общению</w:t>
            </w:r>
            <w:r>
              <w:rPr>
                <w:spacing w:val="10"/>
                <w:sz w:val="26"/>
                <w:szCs w:val="26"/>
                <w:lang w:eastAsia="en-US"/>
              </w:rPr>
              <w:t xml:space="preserve"> </w:t>
            </w:r>
            <w:r>
              <w:rPr>
                <w:sz w:val="26"/>
                <w:szCs w:val="26"/>
                <w:lang w:eastAsia="en-US"/>
              </w:rPr>
              <w:t>и</w:t>
            </w:r>
            <w:r>
              <w:rPr>
                <w:spacing w:val="12"/>
                <w:sz w:val="26"/>
                <w:szCs w:val="26"/>
                <w:lang w:eastAsia="en-US"/>
              </w:rPr>
              <w:t xml:space="preserve"> </w:t>
            </w:r>
            <w:r>
              <w:rPr>
                <w:sz w:val="26"/>
                <w:szCs w:val="26"/>
                <w:lang w:eastAsia="en-US"/>
              </w:rPr>
              <w:t>взаимодействию</w:t>
            </w:r>
            <w:r>
              <w:rPr>
                <w:spacing w:val="10"/>
                <w:sz w:val="26"/>
                <w:szCs w:val="26"/>
                <w:lang w:eastAsia="en-US"/>
              </w:rPr>
              <w:t xml:space="preserve"> </w:t>
            </w:r>
            <w:r>
              <w:rPr>
                <w:sz w:val="26"/>
                <w:szCs w:val="26"/>
                <w:lang w:eastAsia="en-US"/>
              </w:rPr>
              <w:t>с</w:t>
            </w:r>
            <w:r>
              <w:rPr>
                <w:spacing w:val="12"/>
                <w:sz w:val="26"/>
                <w:szCs w:val="26"/>
                <w:lang w:eastAsia="en-US"/>
              </w:rPr>
              <w:t xml:space="preserve"> </w:t>
            </w:r>
            <w:r>
              <w:rPr>
                <w:sz w:val="26"/>
                <w:szCs w:val="26"/>
                <w:lang w:eastAsia="en-US"/>
              </w:rPr>
              <w:t>людьми</w:t>
            </w:r>
            <w:r>
              <w:rPr>
                <w:spacing w:val="12"/>
                <w:sz w:val="26"/>
                <w:szCs w:val="26"/>
                <w:lang w:eastAsia="en-US"/>
              </w:rPr>
              <w:t xml:space="preserve"> </w:t>
            </w:r>
            <w:r>
              <w:rPr>
                <w:sz w:val="26"/>
                <w:szCs w:val="26"/>
                <w:lang w:eastAsia="en-US"/>
              </w:rPr>
              <w:t>самого</w:t>
            </w:r>
            <w:r>
              <w:rPr>
                <w:spacing w:val="10"/>
                <w:sz w:val="26"/>
                <w:szCs w:val="26"/>
                <w:lang w:eastAsia="en-US"/>
              </w:rPr>
              <w:t xml:space="preserve"> </w:t>
            </w:r>
            <w:r>
              <w:rPr>
                <w:sz w:val="26"/>
                <w:szCs w:val="26"/>
                <w:lang w:eastAsia="en-US"/>
              </w:rPr>
              <w:t>разного</w:t>
            </w:r>
            <w:r>
              <w:rPr>
                <w:spacing w:val="12"/>
                <w:sz w:val="26"/>
                <w:szCs w:val="26"/>
                <w:lang w:eastAsia="en-US"/>
              </w:rPr>
              <w:t xml:space="preserve"> </w:t>
            </w:r>
            <w:r>
              <w:rPr>
                <w:sz w:val="26"/>
                <w:szCs w:val="26"/>
                <w:lang w:eastAsia="en-US"/>
              </w:rPr>
              <w:t xml:space="preserve">статуса </w:t>
            </w:r>
            <w:r>
              <w:rPr>
                <w:spacing w:val="-67"/>
                <w:sz w:val="26"/>
                <w:szCs w:val="26"/>
                <w:lang w:eastAsia="en-US"/>
              </w:rPr>
              <w:t xml:space="preserve">  </w:t>
            </w:r>
            <w:r>
              <w:rPr>
                <w:sz w:val="26"/>
                <w:szCs w:val="26"/>
                <w:lang w:eastAsia="en-US"/>
              </w:rPr>
              <w:t>и</w:t>
            </w:r>
            <w:r>
              <w:rPr>
                <w:spacing w:val="-1"/>
                <w:sz w:val="26"/>
                <w:szCs w:val="26"/>
                <w:lang w:eastAsia="en-US"/>
              </w:rPr>
              <w:t xml:space="preserve"> </w:t>
            </w:r>
            <w:r>
              <w:rPr>
                <w:sz w:val="26"/>
                <w:szCs w:val="26"/>
                <w:lang w:eastAsia="en-US"/>
              </w:rPr>
              <w:t>в</w:t>
            </w:r>
            <w:r>
              <w:rPr>
                <w:spacing w:val="-1"/>
                <w:sz w:val="26"/>
                <w:szCs w:val="26"/>
                <w:lang w:eastAsia="en-US"/>
              </w:rPr>
              <w:t xml:space="preserve"> </w:t>
            </w:r>
            <w:r>
              <w:rPr>
                <w:sz w:val="26"/>
                <w:szCs w:val="26"/>
                <w:lang w:eastAsia="en-US"/>
              </w:rPr>
              <w:t>многообразных</w:t>
            </w:r>
            <w:r>
              <w:rPr>
                <w:spacing w:val="-3"/>
                <w:sz w:val="26"/>
                <w:szCs w:val="26"/>
                <w:lang w:eastAsia="en-US"/>
              </w:rPr>
              <w:t xml:space="preserve"> </w:t>
            </w:r>
            <w:r>
              <w:rPr>
                <w:sz w:val="26"/>
                <w:szCs w:val="26"/>
                <w:lang w:eastAsia="en-US"/>
              </w:rPr>
              <w:t>обстоятельствах.</w:t>
            </w:r>
          </w:p>
          <w:p w14:paraId="4ACC7126" w14:textId="77777777" w:rsidR="00854CC9" w:rsidRDefault="00854CC9">
            <w:pPr>
              <w:spacing w:line="276" w:lineRule="auto"/>
              <w:jc w:val="both"/>
              <w:rPr>
                <w:sz w:val="26"/>
                <w:szCs w:val="26"/>
                <w:lang w:eastAsia="en-US"/>
              </w:rPr>
            </w:pPr>
            <w:r>
              <w:rPr>
                <w:sz w:val="26"/>
                <w:szCs w:val="26"/>
                <w:lang w:eastAsia="en-US"/>
              </w:rPr>
              <w:t>Оценка за участие в рабочих группах по выполнению практических заданий, самостоятельных работ.</w:t>
            </w:r>
          </w:p>
        </w:tc>
      </w:tr>
      <w:tr w:rsidR="00854CC9" w14:paraId="446AF66D" w14:textId="77777777" w:rsidTr="00854CC9">
        <w:tc>
          <w:tcPr>
            <w:tcW w:w="4644" w:type="dxa"/>
            <w:tcBorders>
              <w:top w:val="single" w:sz="4" w:space="0" w:color="auto"/>
              <w:left w:val="single" w:sz="4" w:space="0" w:color="auto"/>
              <w:bottom w:val="single" w:sz="4" w:space="0" w:color="auto"/>
              <w:right w:val="single" w:sz="4" w:space="0" w:color="auto"/>
            </w:tcBorders>
            <w:hideMark/>
          </w:tcPr>
          <w:p w14:paraId="28C976E2" w14:textId="77777777" w:rsidR="00854CC9" w:rsidRDefault="00854CC9">
            <w:pPr>
              <w:widowControl w:val="0"/>
              <w:suppressAutoHyphens/>
              <w:spacing w:line="276" w:lineRule="auto"/>
              <w:ind w:firstLine="709"/>
              <w:jc w:val="both"/>
              <w:rPr>
                <w:sz w:val="26"/>
                <w:szCs w:val="26"/>
                <w:lang w:eastAsia="en-US"/>
              </w:rPr>
            </w:pPr>
            <w:r>
              <w:rPr>
                <w:sz w:val="26"/>
                <w:szCs w:val="26"/>
                <w:lang w:eastAsia="en-US"/>
              </w:rPr>
              <w:t>ЛР16Способный искать и находить необходимую информацию используя разнообразные технологии ее поиска, для решения возникающих в процессе производственной деятельности проблем в машиностроительной отрасли. Умение грамотно использовать профессиональную документацию.</w:t>
            </w:r>
          </w:p>
        </w:tc>
        <w:tc>
          <w:tcPr>
            <w:tcW w:w="4927" w:type="dxa"/>
            <w:tcBorders>
              <w:top w:val="single" w:sz="8" w:space="0" w:color="000000"/>
              <w:left w:val="single" w:sz="8" w:space="0" w:color="000000"/>
              <w:bottom w:val="single" w:sz="8" w:space="0" w:color="000000"/>
              <w:right w:val="single" w:sz="8" w:space="0" w:color="000000"/>
            </w:tcBorders>
            <w:shd w:val="clear" w:color="auto" w:fill="FFFFFF"/>
            <w:hideMark/>
          </w:tcPr>
          <w:p w14:paraId="53E295B7" w14:textId="77777777" w:rsidR="00854CC9" w:rsidRDefault="00854CC9">
            <w:pPr>
              <w:spacing w:line="276" w:lineRule="auto"/>
              <w:jc w:val="both"/>
              <w:rPr>
                <w:sz w:val="26"/>
                <w:szCs w:val="26"/>
                <w:lang w:eastAsia="en-US"/>
              </w:rPr>
            </w:pPr>
            <w:r>
              <w:rPr>
                <w:sz w:val="26"/>
                <w:szCs w:val="26"/>
                <w:lang w:eastAsia="en-US"/>
              </w:rPr>
              <w:t>Самостоятельное формирование портфолио профессиональных достижений.</w:t>
            </w:r>
          </w:p>
          <w:p w14:paraId="3696709D" w14:textId="77777777" w:rsidR="00854CC9" w:rsidRDefault="00854CC9">
            <w:pPr>
              <w:widowControl w:val="0"/>
              <w:suppressAutoHyphens/>
              <w:spacing w:line="276" w:lineRule="auto"/>
              <w:jc w:val="both"/>
              <w:rPr>
                <w:sz w:val="26"/>
                <w:szCs w:val="26"/>
                <w:lang w:eastAsia="en-US"/>
              </w:rPr>
            </w:pPr>
            <w:r>
              <w:rPr>
                <w:sz w:val="26"/>
                <w:szCs w:val="26"/>
                <w:lang w:eastAsia="en-US"/>
              </w:rPr>
              <w:t>Участие в конкурсах профессионального мастерства и в командных проектах.</w:t>
            </w:r>
          </w:p>
        </w:tc>
      </w:tr>
      <w:tr w:rsidR="00854CC9" w14:paraId="77BE3C51" w14:textId="77777777" w:rsidTr="00854CC9">
        <w:tc>
          <w:tcPr>
            <w:tcW w:w="4644" w:type="dxa"/>
            <w:tcBorders>
              <w:top w:val="single" w:sz="4" w:space="0" w:color="auto"/>
              <w:left w:val="single" w:sz="4" w:space="0" w:color="auto"/>
              <w:bottom w:val="single" w:sz="4" w:space="0" w:color="auto"/>
              <w:right w:val="single" w:sz="4" w:space="0" w:color="auto"/>
            </w:tcBorders>
            <w:hideMark/>
          </w:tcPr>
          <w:p w14:paraId="567C80B3" w14:textId="77777777" w:rsidR="00854CC9" w:rsidRDefault="00854CC9">
            <w:pPr>
              <w:widowControl w:val="0"/>
              <w:suppressAutoHyphens/>
              <w:spacing w:line="276" w:lineRule="auto"/>
              <w:ind w:firstLine="709"/>
              <w:jc w:val="both"/>
              <w:rPr>
                <w:sz w:val="26"/>
                <w:szCs w:val="26"/>
                <w:lang w:eastAsia="en-US"/>
              </w:rPr>
            </w:pPr>
            <w:r>
              <w:rPr>
                <w:sz w:val="26"/>
                <w:szCs w:val="26"/>
                <w:lang w:eastAsia="en-US"/>
              </w:rPr>
              <w:t>ЛР17</w:t>
            </w:r>
            <w:r>
              <w:rPr>
                <w:lang w:eastAsia="en-US"/>
              </w:rPr>
              <w:t xml:space="preserve"> </w:t>
            </w:r>
            <w:r>
              <w:rPr>
                <w:sz w:val="26"/>
                <w:szCs w:val="26"/>
                <w:lang w:eastAsia="en-US"/>
              </w:rPr>
              <w:t>Способный к самообразованию и профессиональному развитию по специальности, содействующий формированию положительного образа и поддержанию престижа своей профессии</w:t>
            </w:r>
          </w:p>
        </w:tc>
        <w:tc>
          <w:tcPr>
            <w:tcW w:w="4927" w:type="dxa"/>
            <w:tcBorders>
              <w:top w:val="single" w:sz="8" w:space="0" w:color="000000"/>
              <w:left w:val="single" w:sz="8" w:space="0" w:color="000000"/>
              <w:bottom w:val="single" w:sz="8" w:space="0" w:color="000000"/>
              <w:right w:val="single" w:sz="8" w:space="0" w:color="000000"/>
            </w:tcBorders>
            <w:shd w:val="clear" w:color="auto" w:fill="FFFFFF"/>
            <w:hideMark/>
          </w:tcPr>
          <w:p w14:paraId="01622959" w14:textId="77777777" w:rsidR="00854CC9" w:rsidRDefault="00854CC9" w:rsidP="00854CC9">
            <w:pPr>
              <w:pStyle w:val="a7"/>
              <w:numPr>
                <w:ilvl w:val="0"/>
                <w:numId w:val="45"/>
              </w:numPr>
              <w:tabs>
                <w:tab w:val="left" w:pos="824"/>
              </w:tabs>
              <w:spacing w:after="0" w:line="240" w:lineRule="auto"/>
              <w:ind w:left="0" w:firstLine="567"/>
              <w:contextualSpacing/>
              <w:jc w:val="both"/>
              <w:rPr>
                <w:rFonts w:ascii="Times New Roman" w:eastAsia="Times New Roman" w:hAnsi="Times New Roman"/>
                <w:sz w:val="26"/>
                <w:szCs w:val="26"/>
              </w:rPr>
            </w:pPr>
            <w:r>
              <w:rPr>
                <w:rFonts w:ascii="Times New Roman" w:eastAsia="Times New Roman" w:hAnsi="Times New Roman"/>
                <w:sz w:val="26"/>
                <w:szCs w:val="26"/>
              </w:rPr>
              <w:t>Демонстрация интереса к будущей специальности.</w:t>
            </w:r>
          </w:p>
          <w:p w14:paraId="2DD8F866" w14:textId="77777777" w:rsidR="00854CC9" w:rsidRDefault="00854CC9">
            <w:pPr>
              <w:widowControl w:val="0"/>
              <w:suppressAutoHyphens/>
              <w:spacing w:line="276" w:lineRule="auto"/>
              <w:jc w:val="both"/>
              <w:rPr>
                <w:bCs/>
                <w:sz w:val="26"/>
                <w:szCs w:val="26"/>
                <w:lang w:eastAsia="en-US"/>
              </w:rPr>
            </w:pPr>
            <w:r>
              <w:rPr>
                <w:sz w:val="26"/>
                <w:szCs w:val="26"/>
                <w:lang w:eastAsia="en-US"/>
              </w:rPr>
              <w:t>Ответственность за результат учебной деятельности и подготовки к профессиональной деятельности.</w:t>
            </w:r>
          </w:p>
        </w:tc>
      </w:tr>
    </w:tbl>
    <w:p w14:paraId="6152F9C3" w14:textId="77777777" w:rsidR="00854CC9" w:rsidRPr="00940945" w:rsidRDefault="00854CC9" w:rsidP="0073740F">
      <w:pPr>
        <w:pStyle w:val="a7"/>
        <w:spacing w:after="0" w:line="240" w:lineRule="auto"/>
        <w:ind w:left="0"/>
        <w:contextualSpacing/>
        <w:rPr>
          <w:rFonts w:ascii="Times New Roman" w:hAnsi="Times New Roman" w:cs="Times New Roman"/>
          <w:b/>
          <w:bCs/>
          <w:sz w:val="26"/>
          <w:szCs w:val="26"/>
        </w:rPr>
      </w:pPr>
    </w:p>
    <w:p w14:paraId="2C2D4D46" w14:textId="77777777" w:rsidR="0073740F" w:rsidRPr="00940945" w:rsidRDefault="0073740F" w:rsidP="0073740F">
      <w:pPr>
        <w:pStyle w:val="a7"/>
        <w:spacing w:after="0" w:line="240" w:lineRule="auto"/>
        <w:ind w:left="0"/>
        <w:contextualSpacing/>
        <w:rPr>
          <w:rFonts w:ascii="Times New Roman" w:hAnsi="Times New Roman" w:cs="Times New Roman"/>
          <w:b/>
          <w:bCs/>
          <w:sz w:val="26"/>
          <w:szCs w:val="26"/>
        </w:rPr>
      </w:pPr>
    </w:p>
    <w:p w14:paraId="77F6E86F" w14:textId="21090BE5" w:rsidR="00D31FA3" w:rsidRPr="00940945" w:rsidRDefault="00D31FA3" w:rsidP="00D31FA3">
      <w:pPr>
        <w:spacing w:after="200" w:line="276" w:lineRule="auto"/>
        <w:ind w:left="1211"/>
        <w:contextualSpacing/>
        <w:rPr>
          <w:rFonts w:eastAsia="Calibri"/>
          <w:b/>
          <w:bCs/>
          <w:sz w:val="26"/>
          <w:szCs w:val="26"/>
          <w:lang w:eastAsia="en-US"/>
        </w:rPr>
      </w:pPr>
      <w:r w:rsidRPr="00940945">
        <w:rPr>
          <w:rFonts w:eastAsia="Calibri"/>
          <w:b/>
          <w:sz w:val="26"/>
          <w:szCs w:val="26"/>
          <w:lang w:eastAsia="en-US"/>
        </w:rPr>
        <w:t xml:space="preserve">2.Планирование </w:t>
      </w:r>
      <w:r w:rsidRPr="00940945">
        <w:rPr>
          <w:rFonts w:eastAsia="Calibri"/>
          <w:b/>
          <w:bCs/>
          <w:sz w:val="26"/>
          <w:szCs w:val="26"/>
          <w:lang w:eastAsia="en-US"/>
        </w:rPr>
        <w:t>внеаудиторной самостоятельной работы</w:t>
      </w:r>
    </w:p>
    <w:p w14:paraId="563FE116" w14:textId="77777777" w:rsidR="00D31FA3" w:rsidRPr="00940945" w:rsidRDefault="00D31FA3" w:rsidP="00D31FA3">
      <w:pPr>
        <w:ind w:left="425"/>
        <w:contextualSpacing/>
        <w:jc w:val="both"/>
        <w:rPr>
          <w:rFonts w:eastAsia="Calibri"/>
          <w:b/>
          <w:bCs/>
          <w:sz w:val="26"/>
          <w:szCs w:val="26"/>
          <w:lang w:eastAsia="en-US"/>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6"/>
        <w:gridCol w:w="3936"/>
        <w:gridCol w:w="1134"/>
        <w:gridCol w:w="2551"/>
      </w:tblGrid>
      <w:tr w:rsidR="00D31FA3" w:rsidRPr="00940945" w14:paraId="39D12125" w14:textId="77777777" w:rsidTr="00EB1586">
        <w:tc>
          <w:tcPr>
            <w:tcW w:w="2586" w:type="dxa"/>
          </w:tcPr>
          <w:p w14:paraId="6BAADF15" w14:textId="77777777" w:rsidR="00D31FA3" w:rsidRPr="00940945" w:rsidRDefault="00D31FA3" w:rsidP="00D31FA3">
            <w:pPr>
              <w:autoSpaceDE w:val="0"/>
              <w:autoSpaceDN w:val="0"/>
              <w:adjustRightInd w:val="0"/>
              <w:spacing w:after="200"/>
              <w:jc w:val="center"/>
              <w:rPr>
                <w:rFonts w:eastAsia="Calibri"/>
                <w:b/>
                <w:sz w:val="26"/>
                <w:szCs w:val="26"/>
                <w:lang w:eastAsia="en-US"/>
              </w:rPr>
            </w:pPr>
            <w:r w:rsidRPr="00940945">
              <w:rPr>
                <w:rFonts w:eastAsia="Calibri"/>
                <w:b/>
                <w:sz w:val="26"/>
                <w:szCs w:val="26"/>
                <w:lang w:eastAsia="en-US"/>
              </w:rPr>
              <w:t xml:space="preserve">Наименование </w:t>
            </w:r>
            <w:r w:rsidRPr="00940945">
              <w:rPr>
                <w:rFonts w:eastAsia="Calibri"/>
                <w:b/>
                <w:sz w:val="26"/>
                <w:szCs w:val="26"/>
                <w:lang w:eastAsia="en-US"/>
              </w:rPr>
              <w:lastRenderedPageBreak/>
              <w:t>раздела, темы</w:t>
            </w:r>
          </w:p>
        </w:tc>
        <w:tc>
          <w:tcPr>
            <w:tcW w:w="3936" w:type="dxa"/>
          </w:tcPr>
          <w:p w14:paraId="153D1D85" w14:textId="77777777" w:rsidR="00D31FA3" w:rsidRPr="00940945" w:rsidRDefault="00D31FA3" w:rsidP="00D31FA3">
            <w:pPr>
              <w:autoSpaceDE w:val="0"/>
              <w:autoSpaceDN w:val="0"/>
              <w:adjustRightInd w:val="0"/>
              <w:spacing w:after="200"/>
              <w:jc w:val="center"/>
              <w:rPr>
                <w:rFonts w:eastAsia="Calibri"/>
                <w:b/>
                <w:sz w:val="26"/>
                <w:szCs w:val="26"/>
                <w:lang w:eastAsia="en-US"/>
              </w:rPr>
            </w:pPr>
            <w:r w:rsidRPr="00940945">
              <w:rPr>
                <w:rFonts w:eastAsia="Calibri"/>
                <w:b/>
                <w:sz w:val="26"/>
                <w:szCs w:val="26"/>
                <w:lang w:eastAsia="en-US"/>
              </w:rPr>
              <w:lastRenderedPageBreak/>
              <w:t xml:space="preserve">Название внеаудиторной </w:t>
            </w:r>
            <w:r w:rsidRPr="00940945">
              <w:rPr>
                <w:rFonts w:eastAsia="Calibri"/>
                <w:b/>
                <w:sz w:val="26"/>
                <w:szCs w:val="26"/>
                <w:lang w:eastAsia="en-US"/>
              </w:rPr>
              <w:lastRenderedPageBreak/>
              <w:t>самостоятельной работы</w:t>
            </w:r>
          </w:p>
        </w:tc>
        <w:tc>
          <w:tcPr>
            <w:tcW w:w="1134" w:type="dxa"/>
          </w:tcPr>
          <w:p w14:paraId="64A23894" w14:textId="77777777" w:rsidR="00D31FA3" w:rsidRPr="00940945" w:rsidRDefault="00D31FA3" w:rsidP="00D31FA3">
            <w:pPr>
              <w:autoSpaceDE w:val="0"/>
              <w:autoSpaceDN w:val="0"/>
              <w:adjustRightInd w:val="0"/>
              <w:spacing w:after="200"/>
              <w:jc w:val="center"/>
              <w:rPr>
                <w:rFonts w:eastAsia="Calibri"/>
                <w:b/>
                <w:sz w:val="26"/>
                <w:szCs w:val="26"/>
                <w:lang w:eastAsia="en-US"/>
              </w:rPr>
            </w:pPr>
            <w:r w:rsidRPr="00940945">
              <w:rPr>
                <w:rFonts w:eastAsia="Calibri"/>
                <w:b/>
                <w:sz w:val="26"/>
                <w:szCs w:val="26"/>
                <w:lang w:eastAsia="en-US"/>
              </w:rPr>
              <w:lastRenderedPageBreak/>
              <w:t>Количе</w:t>
            </w:r>
            <w:r w:rsidRPr="00940945">
              <w:rPr>
                <w:rFonts w:eastAsia="Calibri"/>
                <w:b/>
                <w:sz w:val="26"/>
                <w:szCs w:val="26"/>
                <w:lang w:eastAsia="en-US"/>
              </w:rPr>
              <w:lastRenderedPageBreak/>
              <w:t>ство часов</w:t>
            </w:r>
          </w:p>
        </w:tc>
        <w:tc>
          <w:tcPr>
            <w:tcW w:w="2551" w:type="dxa"/>
          </w:tcPr>
          <w:p w14:paraId="3E61679F" w14:textId="77777777" w:rsidR="00D31FA3" w:rsidRPr="00940945" w:rsidRDefault="00D31FA3" w:rsidP="00D31FA3">
            <w:pPr>
              <w:autoSpaceDE w:val="0"/>
              <w:autoSpaceDN w:val="0"/>
              <w:adjustRightInd w:val="0"/>
              <w:spacing w:after="200"/>
              <w:jc w:val="center"/>
              <w:rPr>
                <w:rFonts w:eastAsia="Calibri"/>
                <w:b/>
                <w:sz w:val="26"/>
                <w:szCs w:val="26"/>
                <w:lang w:eastAsia="en-US"/>
              </w:rPr>
            </w:pPr>
            <w:r w:rsidRPr="00940945">
              <w:rPr>
                <w:rFonts w:eastAsia="Calibri"/>
                <w:b/>
                <w:sz w:val="26"/>
                <w:szCs w:val="26"/>
                <w:lang w:eastAsia="en-US"/>
              </w:rPr>
              <w:lastRenderedPageBreak/>
              <w:t xml:space="preserve">Форма </w:t>
            </w:r>
            <w:r w:rsidRPr="00940945">
              <w:rPr>
                <w:rFonts w:eastAsia="Calibri"/>
                <w:b/>
                <w:sz w:val="26"/>
                <w:szCs w:val="26"/>
                <w:lang w:eastAsia="en-US"/>
              </w:rPr>
              <w:lastRenderedPageBreak/>
              <w:t>представления результата</w:t>
            </w:r>
          </w:p>
        </w:tc>
      </w:tr>
      <w:tr w:rsidR="00EB1586" w:rsidRPr="00940945" w14:paraId="02369EEA" w14:textId="77777777" w:rsidTr="00BA3079">
        <w:trPr>
          <w:trHeight w:val="1323"/>
        </w:trPr>
        <w:tc>
          <w:tcPr>
            <w:tcW w:w="2586" w:type="dxa"/>
            <w:vMerge w:val="restart"/>
          </w:tcPr>
          <w:p w14:paraId="26F14EE0" w14:textId="3902CEB6" w:rsidR="00EB1586" w:rsidRPr="00940945" w:rsidRDefault="00EB1586" w:rsidP="00D31FA3">
            <w:pPr>
              <w:ind w:left="14" w:hanging="14"/>
              <w:outlineLvl w:val="0"/>
              <w:rPr>
                <w:rFonts w:eastAsia="Calibri"/>
                <w:bCs/>
                <w:sz w:val="26"/>
                <w:szCs w:val="26"/>
                <w:lang w:eastAsia="en-US"/>
              </w:rPr>
            </w:pPr>
            <w:r w:rsidRPr="00940945">
              <w:rPr>
                <w:sz w:val="26"/>
                <w:szCs w:val="26"/>
              </w:rPr>
              <w:lastRenderedPageBreak/>
              <w:t>Тема 1.1 Основы организации управления предприятием и производством</w:t>
            </w:r>
          </w:p>
        </w:tc>
        <w:tc>
          <w:tcPr>
            <w:tcW w:w="3936" w:type="dxa"/>
          </w:tcPr>
          <w:p w14:paraId="126BB754" w14:textId="1CB5C422" w:rsidR="00EB1586" w:rsidRPr="00940945" w:rsidRDefault="00EB1586" w:rsidP="00BA3079">
            <w:pPr>
              <w:spacing w:after="160" w:line="256" w:lineRule="auto"/>
              <w:rPr>
                <w:rFonts w:eastAsia="Calibri"/>
                <w:bCs/>
                <w:sz w:val="26"/>
                <w:szCs w:val="26"/>
                <w:lang w:eastAsia="en-US"/>
              </w:rPr>
            </w:pPr>
            <w:r w:rsidRPr="00940945">
              <w:rPr>
                <w:rFonts w:eastAsia="Calibri"/>
                <w:sz w:val="26"/>
                <w:szCs w:val="26"/>
                <w:lang w:eastAsia="en-US"/>
              </w:rPr>
              <w:t xml:space="preserve">Подготовка сообщения на тему «Характеристика производственных процессов выработки молока и молочных продуктов. </w:t>
            </w:r>
          </w:p>
        </w:tc>
        <w:tc>
          <w:tcPr>
            <w:tcW w:w="1134" w:type="dxa"/>
          </w:tcPr>
          <w:p w14:paraId="4964BDB9" w14:textId="4C9C0302" w:rsidR="00EB1586" w:rsidRPr="00940945" w:rsidRDefault="00EB1586" w:rsidP="00D31FA3">
            <w:pPr>
              <w:spacing w:after="200"/>
              <w:jc w:val="center"/>
              <w:outlineLvl w:val="0"/>
              <w:rPr>
                <w:rFonts w:eastAsia="Calibri"/>
                <w:bCs/>
                <w:sz w:val="26"/>
                <w:szCs w:val="26"/>
                <w:highlight w:val="yellow"/>
                <w:lang w:eastAsia="en-US"/>
              </w:rPr>
            </w:pPr>
            <w:r w:rsidRPr="00940945">
              <w:rPr>
                <w:rFonts w:eastAsia="Calibri"/>
                <w:bCs/>
                <w:sz w:val="26"/>
                <w:szCs w:val="26"/>
                <w:lang w:eastAsia="en-US"/>
              </w:rPr>
              <w:t>8</w:t>
            </w:r>
          </w:p>
        </w:tc>
        <w:tc>
          <w:tcPr>
            <w:tcW w:w="2551" w:type="dxa"/>
          </w:tcPr>
          <w:p w14:paraId="38CF427E" w14:textId="4AD8C426" w:rsidR="00EB1586" w:rsidRPr="00940945" w:rsidRDefault="00EB1586" w:rsidP="00D31FA3">
            <w:pPr>
              <w:autoSpaceDE w:val="0"/>
              <w:autoSpaceDN w:val="0"/>
              <w:adjustRightInd w:val="0"/>
              <w:spacing w:after="200"/>
              <w:rPr>
                <w:rFonts w:eastAsia="Calibri"/>
                <w:sz w:val="26"/>
                <w:szCs w:val="26"/>
                <w:lang w:eastAsia="en-US"/>
              </w:rPr>
            </w:pPr>
            <w:r w:rsidRPr="00940945">
              <w:rPr>
                <w:rFonts w:eastAsia="Calibri"/>
                <w:sz w:val="26"/>
                <w:szCs w:val="26"/>
                <w:lang w:eastAsia="en-US"/>
              </w:rPr>
              <w:t>Защита сообщения</w:t>
            </w:r>
          </w:p>
        </w:tc>
      </w:tr>
      <w:tr w:rsidR="00EB1586" w:rsidRPr="00940945" w14:paraId="64B678E9" w14:textId="77777777" w:rsidTr="00EB1586">
        <w:trPr>
          <w:trHeight w:val="478"/>
        </w:trPr>
        <w:tc>
          <w:tcPr>
            <w:tcW w:w="2586" w:type="dxa"/>
            <w:vMerge/>
          </w:tcPr>
          <w:p w14:paraId="047B20E6" w14:textId="6498086E" w:rsidR="00EB1586" w:rsidRPr="00940945" w:rsidRDefault="00EB1586" w:rsidP="00D31FA3">
            <w:pPr>
              <w:ind w:left="14" w:hanging="14"/>
              <w:outlineLvl w:val="0"/>
              <w:rPr>
                <w:rFonts w:eastAsia="Calibri"/>
                <w:bCs/>
                <w:sz w:val="26"/>
                <w:szCs w:val="26"/>
                <w:lang w:eastAsia="en-US"/>
              </w:rPr>
            </w:pPr>
          </w:p>
        </w:tc>
        <w:tc>
          <w:tcPr>
            <w:tcW w:w="3936" w:type="dxa"/>
          </w:tcPr>
          <w:p w14:paraId="02A9B947" w14:textId="06F39AB5" w:rsidR="00EB1586" w:rsidRPr="00940945" w:rsidRDefault="00EB1586" w:rsidP="00D31FA3">
            <w:pPr>
              <w:spacing w:after="200"/>
              <w:rPr>
                <w:rFonts w:eastAsia="Calibri"/>
                <w:bCs/>
                <w:sz w:val="26"/>
                <w:szCs w:val="26"/>
                <w:lang w:eastAsia="en-US"/>
              </w:rPr>
            </w:pPr>
            <w:r w:rsidRPr="00940945">
              <w:rPr>
                <w:rFonts w:eastAsia="Calibri"/>
                <w:sz w:val="26"/>
                <w:szCs w:val="26"/>
                <w:lang w:eastAsia="en-US"/>
              </w:rPr>
              <w:t>Подготовка мультимедийной презентации  на тему «Государственная система управления трудовыми ресурсами «</w:t>
            </w:r>
          </w:p>
        </w:tc>
        <w:tc>
          <w:tcPr>
            <w:tcW w:w="1134" w:type="dxa"/>
          </w:tcPr>
          <w:p w14:paraId="44359939" w14:textId="1BEEC1A3" w:rsidR="00EB1586" w:rsidRPr="00940945" w:rsidRDefault="00EB1586" w:rsidP="00D31FA3">
            <w:pPr>
              <w:spacing w:after="200"/>
              <w:jc w:val="center"/>
              <w:outlineLvl w:val="0"/>
              <w:rPr>
                <w:rFonts w:eastAsia="Calibri"/>
                <w:bCs/>
                <w:sz w:val="26"/>
                <w:szCs w:val="26"/>
                <w:highlight w:val="yellow"/>
                <w:lang w:eastAsia="en-US"/>
              </w:rPr>
            </w:pPr>
            <w:r w:rsidRPr="00940945">
              <w:rPr>
                <w:rFonts w:eastAsia="Calibri"/>
                <w:bCs/>
                <w:sz w:val="26"/>
                <w:szCs w:val="26"/>
                <w:lang w:eastAsia="en-US"/>
              </w:rPr>
              <w:t>8</w:t>
            </w:r>
          </w:p>
        </w:tc>
        <w:tc>
          <w:tcPr>
            <w:tcW w:w="2551" w:type="dxa"/>
          </w:tcPr>
          <w:p w14:paraId="5743F262" w14:textId="2F9A0678" w:rsidR="00EB1586" w:rsidRPr="00940945" w:rsidRDefault="00EB1586" w:rsidP="00BA3079">
            <w:pPr>
              <w:autoSpaceDE w:val="0"/>
              <w:autoSpaceDN w:val="0"/>
              <w:adjustRightInd w:val="0"/>
              <w:spacing w:after="200"/>
              <w:rPr>
                <w:rFonts w:eastAsia="Calibri"/>
                <w:sz w:val="26"/>
                <w:szCs w:val="26"/>
                <w:lang w:eastAsia="en-US"/>
              </w:rPr>
            </w:pPr>
            <w:r w:rsidRPr="00940945">
              <w:rPr>
                <w:rFonts w:eastAsia="Calibri"/>
                <w:sz w:val="26"/>
                <w:szCs w:val="26"/>
                <w:lang w:eastAsia="en-US"/>
              </w:rPr>
              <w:t xml:space="preserve">Представление мультимедийной презентации </w:t>
            </w:r>
          </w:p>
        </w:tc>
      </w:tr>
      <w:tr w:rsidR="00EB1586" w:rsidRPr="00940945" w14:paraId="5E0FE98E" w14:textId="77777777" w:rsidTr="00EB1586">
        <w:trPr>
          <w:trHeight w:val="627"/>
        </w:trPr>
        <w:tc>
          <w:tcPr>
            <w:tcW w:w="2586" w:type="dxa"/>
            <w:vMerge w:val="restart"/>
          </w:tcPr>
          <w:p w14:paraId="64B2CF9D" w14:textId="65AB0B82" w:rsidR="00EB1586" w:rsidRPr="00940945" w:rsidRDefault="00EB1586" w:rsidP="00D31FA3">
            <w:pPr>
              <w:outlineLvl w:val="0"/>
              <w:rPr>
                <w:rFonts w:eastAsia="Calibri"/>
                <w:sz w:val="26"/>
                <w:szCs w:val="26"/>
                <w:lang w:eastAsia="en-US"/>
              </w:rPr>
            </w:pPr>
            <w:r w:rsidRPr="00940945">
              <w:rPr>
                <w:sz w:val="26"/>
                <w:szCs w:val="26"/>
              </w:rPr>
              <w:t>Тема 1.2 Планирование и анализ основных экономических показателей работы организации и её структурных подразделений</w:t>
            </w:r>
          </w:p>
        </w:tc>
        <w:tc>
          <w:tcPr>
            <w:tcW w:w="3936" w:type="dxa"/>
          </w:tcPr>
          <w:p w14:paraId="4DA064D4" w14:textId="28684658" w:rsidR="00EB1586" w:rsidRPr="00940945" w:rsidRDefault="00EB1586" w:rsidP="00557E6E">
            <w:pPr>
              <w:spacing w:after="160" w:line="256" w:lineRule="auto"/>
              <w:rPr>
                <w:rFonts w:eastAsia="Calibri"/>
                <w:sz w:val="26"/>
                <w:szCs w:val="26"/>
                <w:lang w:eastAsia="en-US"/>
              </w:rPr>
            </w:pPr>
            <w:r w:rsidRPr="00940945">
              <w:rPr>
                <w:rFonts w:eastAsia="Calibri"/>
                <w:sz w:val="26"/>
                <w:szCs w:val="26"/>
                <w:lang w:eastAsia="en-US"/>
              </w:rPr>
              <w:t>Подготовить конспект на тему «Перечень документов определяющую правовую деятельность предприятия»</w:t>
            </w:r>
          </w:p>
          <w:p w14:paraId="3AD3A39C" w14:textId="79C9986C" w:rsidR="00EB1586" w:rsidRPr="00940945" w:rsidRDefault="00EB1586" w:rsidP="00557E6E">
            <w:pPr>
              <w:spacing w:after="200"/>
              <w:rPr>
                <w:rFonts w:eastAsia="Calibri"/>
                <w:bCs/>
                <w:sz w:val="26"/>
                <w:szCs w:val="26"/>
                <w:lang w:eastAsia="en-US"/>
              </w:rPr>
            </w:pPr>
          </w:p>
        </w:tc>
        <w:tc>
          <w:tcPr>
            <w:tcW w:w="1134" w:type="dxa"/>
          </w:tcPr>
          <w:p w14:paraId="64386EE3" w14:textId="7D46D1AB" w:rsidR="00EB1586" w:rsidRPr="00940945" w:rsidRDefault="00EB1586" w:rsidP="00D31FA3">
            <w:pPr>
              <w:spacing w:after="200"/>
              <w:jc w:val="center"/>
              <w:outlineLvl w:val="0"/>
              <w:rPr>
                <w:rFonts w:eastAsia="Calibri"/>
                <w:bCs/>
                <w:sz w:val="26"/>
                <w:szCs w:val="26"/>
                <w:highlight w:val="yellow"/>
                <w:lang w:eastAsia="en-US"/>
              </w:rPr>
            </w:pPr>
            <w:r w:rsidRPr="00940945">
              <w:rPr>
                <w:rFonts w:eastAsia="Calibri"/>
                <w:bCs/>
                <w:sz w:val="26"/>
                <w:szCs w:val="26"/>
                <w:lang w:eastAsia="en-US"/>
              </w:rPr>
              <w:t>8</w:t>
            </w:r>
          </w:p>
        </w:tc>
        <w:tc>
          <w:tcPr>
            <w:tcW w:w="2551" w:type="dxa"/>
          </w:tcPr>
          <w:p w14:paraId="6402E4C9" w14:textId="3123DAD4" w:rsidR="00EB1586" w:rsidRPr="00940945" w:rsidRDefault="00EB1586" w:rsidP="00D31FA3">
            <w:pPr>
              <w:autoSpaceDE w:val="0"/>
              <w:autoSpaceDN w:val="0"/>
              <w:adjustRightInd w:val="0"/>
              <w:spacing w:after="200"/>
              <w:rPr>
                <w:rFonts w:eastAsia="Calibri"/>
                <w:sz w:val="26"/>
                <w:szCs w:val="26"/>
                <w:lang w:eastAsia="en-US"/>
              </w:rPr>
            </w:pPr>
            <w:r w:rsidRPr="00940945">
              <w:rPr>
                <w:rFonts w:eastAsia="Calibri"/>
                <w:sz w:val="26"/>
                <w:szCs w:val="26"/>
                <w:lang w:eastAsia="en-US"/>
              </w:rPr>
              <w:t>Самоотчет</w:t>
            </w:r>
          </w:p>
        </w:tc>
      </w:tr>
      <w:tr w:rsidR="00EB1586" w:rsidRPr="00940945" w14:paraId="76F725B6" w14:textId="77777777" w:rsidTr="00EB1586">
        <w:trPr>
          <w:trHeight w:val="627"/>
        </w:trPr>
        <w:tc>
          <w:tcPr>
            <w:tcW w:w="2586" w:type="dxa"/>
            <w:vMerge/>
          </w:tcPr>
          <w:p w14:paraId="237FD410" w14:textId="19FA8266" w:rsidR="00EB1586" w:rsidRPr="00940945" w:rsidRDefault="00EB1586" w:rsidP="00D31FA3">
            <w:pPr>
              <w:outlineLvl w:val="0"/>
              <w:rPr>
                <w:rFonts w:eastAsia="Calibri"/>
                <w:sz w:val="26"/>
                <w:szCs w:val="26"/>
                <w:lang w:eastAsia="en-US"/>
              </w:rPr>
            </w:pPr>
          </w:p>
        </w:tc>
        <w:tc>
          <w:tcPr>
            <w:tcW w:w="3936" w:type="dxa"/>
          </w:tcPr>
          <w:p w14:paraId="79F73DBB" w14:textId="16DB23E6" w:rsidR="00EB1586" w:rsidRPr="00940945" w:rsidRDefault="00EB1586" w:rsidP="00557E6E">
            <w:pPr>
              <w:spacing w:after="200"/>
              <w:rPr>
                <w:rFonts w:eastAsia="Calibri"/>
                <w:bCs/>
                <w:sz w:val="26"/>
                <w:szCs w:val="26"/>
                <w:lang w:eastAsia="en-US"/>
              </w:rPr>
            </w:pPr>
            <w:r w:rsidRPr="00940945">
              <w:rPr>
                <w:rFonts w:eastAsia="Calibri"/>
                <w:sz w:val="26"/>
                <w:szCs w:val="26"/>
                <w:lang w:eastAsia="en-US"/>
              </w:rPr>
              <w:t xml:space="preserve">Подготовить сообщение на тему «Этапы планирования» </w:t>
            </w:r>
          </w:p>
        </w:tc>
        <w:tc>
          <w:tcPr>
            <w:tcW w:w="1134" w:type="dxa"/>
          </w:tcPr>
          <w:p w14:paraId="1D08198F" w14:textId="36AB1FDA" w:rsidR="00EB1586" w:rsidRPr="00940945" w:rsidRDefault="00EB1586" w:rsidP="00D31FA3">
            <w:pPr>
              <w:spacing w:after="200"/>
              <w:jc w:val="center"/>
              <w:outlineLvl w:val="0"/>
              <w:rPr>
                <w:rFonts w:eastAsia="Calibri"/>
                <w:bCs/>
                <w:sz w:val="26"/>
                <w:szCs w:val="26"/>
                <w:lang w:eastAsia="en-US"/>
              </w:rPr>
            </w:pPr>
            <w:r w:rsidRPr="00940945">
              <w:rPr>
                <w:rFonts w:eastAsia="Calibri"/>
                <w:bCs/>
                <w:sz w:val="26"/>
                <w:szCs w:val="26"/>
                <w:lang w:eastAsia="en-US"/>
              </w:rPr>
              <w:t>8</w:t>
            </w:r>
          </w:p>
        </w:tc>
        <w:tc>
          <w:tcPr>
            <w:tcW w:w="2551" w:type="dxa"/>
          </w:tcPr>
          <w:p w14:paraId="5AC948B5" w14:textId="77777777" w:rsidR="00EB1586" w:rsidRPr="00940945" w:rsidRDefault="00EB1586" w:rsidP="00D31FA3">
            <w:pPr>
              <w:autoSpaceDE w:val="0"/>
              <w:autoSpaceDN w:val="0"/>
              <w:adjustRightInd w:val="0"/>
              <w:spacing w:after="200"/>
              <w:rPr>
                <w:rFonts w:eastAsia="Calibri"/>
                <w:sz w:val="26"/>
                <w:szCs w:val="26"/>
                <w:lang w:eastAsia="en-US"/>
              </w:rPr>
            </w:pPr>
            <w:r w:rsidRPr="00940945">
              <w:rPr>
                <w:rFonts w:eastAsia="Calibri"/>
                <w:sz w:val="26"/>
                <w:szCs w:val="26"/>
                <w:lang w:eastAsia="en-US"/>
              </w:rPr>
              <w:t>Защита сообщения</w:t>
            </w:r>
          </w:p>
        </w:tc>
      </w:tr>
      <w:tr w:rsidR="00B96C4B" w:rsidRPr="00940945" w14:paraId="73349D34" w14:textId="77777777" w:rsidTr="00D5409C">
        <w:trPr>
          <w:trHeight w:val="1158"/>
        </w:trPr>
        <w:tc>
          <w:tcPr>
            <w:tcW w:w="2586" w:type="dxa"/>
            <w:vMerge w:val="restart"/>
          </w:tcPr>
          <w:p w14:paraId="77B8DEF6" w14:textId="7D3C73E9" w:rsidR="00B96C4B" w:rsidRPr="00940945" w:rsidRDefault="00B96C4B" w:rsidP="00D31FA3">
            <w:pPr>
              <w:spacing w:after="200"/>
              <w:ind w:left="14" w:hanging="14"/>
              <w:rPr>
                <w:sz w:val="26"/>
                <w:szCs w:val="26"/>
              </w:rPr>
            </w:pPr>
            <w:r w:rsidRPr="00940945">
              <w:rPr>
                <w:sz w:val="26"/>
                <w:szCs w:val="26"/>
              </w:rPr>
              <w:t>Тема 1.3 Планирование и анализ технологического процесса производства</w:t>
            </w:r>
          </w:p>
        </w:tc>
        <w:tc>
          <w:tcPr>
            <w:tcW w:w="3936" w:type="dxa"/>
          </w:tcPr>
          <w:p w14:paraId="2BF7E7EC" w14:textId="77777777" w:rsidR="00B96C4B" w:rsidRPr="00940945" w:rsidRDefault="00B96C4B" w:rsidP="00B96C4B">
            <w:pPr>
              <w:spacing w:after="160" w:line="256" w:lineRule="auto"/>
              <w:rPr>
                <w:rFonts w:eastAsia="Calibri"/>
                <w:sz w:val="26"/>
                <w:szCs w:val="26"/>
                <w:lang w:eastAsia="en-US"/>
              </w:rPr>
            </w:pPr>
            <w:r w:rsidRPr="00940945">
              <w:rPr>
                <w:rFonts w:eastAsia="Calibri"/>
                <w:sz w:val="26"/>
                <w:szCs w:val="26"/>
                <w:lang w:eastAsia="en-US"/>
              </w:rPr>
              <w:t xml:space="preserve">Подготовить сообщение на тему «Перечень подразделений предприятия, обслуживающие основное и вспомогательное производство.» </w:t>
            </w:r>
          </w:p>
          <w:p w14:paraId="0A4E7FD4" w14:textId="77777777" w:rsidR="00B96C4B" w:rsidRPr="00940945" w:rsidRDefault="00B96C4B" w:rsidP="000929AD">
            <w:pPr>
              <w:spacing w:after="200"/>
              <w:rPr>
                <w:rFonts w:eastAsia="Calibri"/>
                <w:sz w:val="26"/>
                <w:szCs w:val="26"/>
                <w:lang w:eastAsia="en-US"/>
              </w:rPr>
            </w:pPr>
          </w:p>
        </w:tc>
        <w:tc>
          <w:tcPr>
            <w:tcW w:w="1134" w:type="dxa"/>
          </w:tcPr>
          <w:p w14:paraId="008A9042" w14:textId="48C1AB0A" w:rsidR="00B96C4B" w:rsidRPr="00940945" w:rsidRDefault="00B96C4B" w:rsidP="00D31FA3">
            <w:pPr>
              <w:spacing w:after="200"/>
              <w:jc w:val="center"/>
              <w:outlineLvl w:val="0"/>
              <w:rPr>
                <w:rFonts w:eastAsia="Calibri"/>
                <w:bCs/>
                <w:sz w:val="26"/>
                <w:szCs w:val="26"/>
                <w:lang w:eastAsia="en-US"/>
              </w:rPr>
            </w:pPr>
            <w:r w:rsidRPr="00940945">
              <w:rPr>
                <w:rFonts w:eastAsia="Calibri"/>
                <w:bCs/>
                <w:sz w:val="26"/>
                <w:szCs w:val="26"/>
                <w:lang w:eastAsia="en-US"/>
              </w:rPr>
              <w:t>8</w:t>
            </w:r>
          </w:p>
        </w:tc>
        <w:tc>
          <w:tcPr>
            <w:tcW w:w="2551" w:type="dxa"/>
          </w:tcPr>
          <w:p w14:paraId="5ECCD5D8" w14:textId="24A475BA" w:rsidR="00B96C4B" w:rsidRPr="00940945" w:rsidRDefault="00B96C4B" w:rsidP="00D31FA3">
            <w:pPr>
              <w:autoSpaceDE w:val="0"/>
              <w:autoSpaceDN w:val="0"/>
              <w:adjustRightInd w:val="0"/>
              <w:spacing w:after="200"/>
              <w:rPr>
                <w:rFonts w:eastAsia="Calibri"/>
                <w:sz w:val="26"/>
                <w:szCs w:val="26"/>
                <w:lang w:eastAsia="en-US"/>
              </w:rPr>
            </w:pPr>
            <w:r w:rsidRPr="00940945">
              <w:rPr>
                <w:rFonts w:eastAsia="Calibri"/>
                <w:sz w:val="26"/>
                <w:szCs w:val="26"/>
                <w:lang w:eastAsia="en-US"/>
              </w:rPr>
              <w:t>Защита сообщения</w:t>
            </w:r>
          </w:p>
        </w:tc>
      </w:tr>
      <w:tr w:rsidR="00B96C4B" w:rsidRPr="00940945" w14:paraId="7EDBB6F2" w14:textId="77777777" w:rsidTr="00B96C4B">
        <w:trPr>
          <w:trHeight w:val="840"/>
        </w:trPr>
        <w:tc>
          <w:tcPr>
            <w:tcW w:w="2586" w:type="dxa"/>
            <w:vMerge/>
          </w:tcPr>
          <w:p w14:paraId="026EAEC8" w14:textId="4C0880A7" w:rsidR="00B96C4B" w:rsidRPr="00940945" w:rsidRDefault="00B96C4B" w:rsidP="00D31FA3">
            <w:pPr>
              <w:spacing w:after="200"/>
              <w:ind w:left="14" w:hanging="14"/>
              <w:rPr>
                <w:rFonts w:eastAsia="Calibri"/>
                <w:sz w:val="26"/>
                <w:szCs w:val="26"/>
                <w:lang w:eastAsia="en-US"/>
              </w:rPr>
            </w:pPr>
          </w:p>
        </w:tc>
        <w:tc>
          <w:tcPr>
            <w:tcW w:w="3936" w:type="dxa"/>
          </w:tcPr>
          <w:p w14:paraId="6B33E547" w14:textId="4205F5F6" w:rsidR="00B96C4B" w:rsidRPr="00940945" w:rsidRDefault="00B96C4B" w:rsidP="000929AD">
            <w:pPr>
              <w:spacing w:after="200"/>
              <w:rPr>
                <w:rFonts w:eastAsia="Calibri"/>
                <w:bCs/>
                <w:sz w:val="26"/>
                <w:szCs w:val="26"/>
                <w:lang w:eastAsia="en-US"/>
              </w:rPr>
            </w:pPr>
            <w:r w:rsidRPr="00940945">
              <w:rPr>
                <w:rFonts w:eastAsia="Calibri"/>
                <w:sz w:val="26"/>
                <w:szCs w:val="26"/>
                <w:lang w:eastAsia="en-US"/>
              </w:rPr>
              <w:t>Самостоятельное решение ситуационных задач</w:t>
            </w:r>
            <w:r w:rsidRPr="00940945">
              <w:rPr>
                <w:sz w:val="26"/>
                <w:szCs w:val="26"/>
              </w:rPr>
              <w:t xml:space="preserve"> : Составить бизнес план.</w:t>
            </w:r>
          </w:p>
        </w:tc>
        <w:tc>
          <w:tcPr>
            <w:tcW w:w="1134" w:type="dxa"/>
          </w:tcPr>
          <w:p w14:paraId="40EFBE98" w14:textId="5772D15B" w:rsidR="00B96C4B" w:rsidRPr="00940945" w:rsidRDefault="00B96C4B" w:rsidP="00D31FA3">
            <w:pPr>
              <w:spacing w:after="200"/>
              <w:jc w:val="center"/>
              <w:outlineLvl w:val="0"/>
              <w:rPr>
                <w:rFonts w:eastAsia="Calibri"/>
                <w:bCs/>
                <w:sz w:val="26"/>
                <w:szCs w:val="26"/>
                <w:highlight w:val="yellow"/>
                <w:lang w:eastAsia="en-US"/>
              </w:rPr>
            </w:pPr>
            <w:r w:rsidRPr="00940945">
              <w:rPr>
                <w:rFonts w:eastAsia="Calibri"/>
                <w:bCs/>
                <w:sz w:val="26"/>
                <w:szCs w:val="26"/>
                <w:lang w:eastAsia="en-US"/>
              </w:rPr>
              <w:t>8</w:t>
            </w:r>
          </w:p>
        </w:tc>
        <w:tc>
          <w:tcPr>
            <w:tcW w:w="2551" w:type="dxa"/>
          </w:tcPr>
          <w:p w14:paraId="486FAA0E" w14:textId="6A1DDF41" w:rsidR="00B96C4B" w:rsidRPr="00940945" w:rsidRDefault="00B96C4B" w:rsidP="00D31FA3">
            <w:pPr>
              <w:autoSpaceDE w:val="0"/>
              <w:autoSpaceDN w:val="0"/>
              <w:adjustRightInd w:val="0"/>
              <w:spacing w:after="200"/>
              <w:rPr>
                <w:rFonts w:eastAsia="Calibri"/>
                <w:sz w:val="26"/>
                <w:szCs w:val="26"/>
                <w:lang w:eastAsia="en-US"/>
              </w:rPr>
            </w:pPr>
            <w:r w:rsidRPr="00940945">
              <w:rPr>
                <w:rFonts w:eastAsia="Calibri"/>
                <w:sz w:val="26"/>
                <w:szCs w:val="26"/>
                <w:lang w:eastAsia="en-US"/>
              </w:rPr>
              <w:t>Выступление на семинаре</w:t>
            </w:r>
          </w:p>
        </w:tc>
      </w:tr>
      <w:tr w:rsidR="00B96C4B" w:rsidRPr="00940945" w14:paraId="73CBDF17" w14:textId="77777777" w:rsidTr="00B96C4B">
        <w:trPr>
          <w:trHeight w:val="1549"/>
        </w:trPr>
        <w:tc>
          <w:tcPr>
            <w:tcW w:w="2586" w:type="dxa"/>
            <w:vMerge w:val="restart"/>
          </w:tcPr>
          <w:p w14:paraId="4E065647" w14:textId="64A6CABA" w:rsidR="00B96C4B" w:rsidRPr="00940945" w:rsidRDefault="00B96C4B" w:rsidP="00D31FA3">
            <w:pPr>
              <w:spacing w:after="200"/>
              <w:ind w:left="14" w:hanging="14"/>
              <w:outlineLvl w:val="0"/>
              <w:rPr>
                <w:rFonts w:eastAsia="Calibri"/>
                <w:sz w:val="26"/>
                <w:szCs w:val="26"/>
                <w:lang w:eastAsia="en-US"/>
              </w:rPr>
            </w:pPr>
            <w:r w:rsidRPr="00940945">
              <w:rPr>
                <w:sz w:val="26"/>
                <w:szCs w:val="26"/>
              </w:rPr>
              <w:t>Тема 1.4 Организация труда и управление персоналом</w:t>
            </w:r>
          </w:p>
        </w:tc>
        <w:tc>
          <w:tcPr>
            <w:tcW w:w="3936" w:type="dxa"/>
          </w:tcPr>
          <w:p w14:paraId="6428BF14" w14:textId="41AAB440" w:rsidR="00B96C4B" w:rsidRPr="00940945" w:rsidRDefault="00B96C4B" w:rsidP="00B96C4B">
            <w:pPr>
              <w:spacing w:after="160" w:line="256" w:lineRule="auto"/>
              <w:rPr>
                <w:rFonts w:eastAsia="Calibri"/>
                <w:sz w:val="26"/>
                <w:szCs w:val="26"/>
                <w:lang w:eastAsia="en-US"/>
              </w:rPr>
            </w:pPr>
            <w:r w:rsidRPr="00940945">
              <w:rPr>
                <w:rFonts w:eastAsia="Calibri"/>
                <w:sz w:val="26"/>
                <w:szCs w:val="26"/>
                <w:lang w:eastAsia="en-US"/>
              </w:rPr>
              <w:t>Подготовить мультимедийную презентацию на тему «Характеристика функциональных обязанностей руководителей подразделений и работников».</w:t>
            </w:r>
          </w:p>
        </w:tc>
        <w:tc>
          <w:tcPr>
            <w:tcW w:w="1134" w:type="dxa"/>
          </w:tcPr>
          <w:p w14:paraId="0A374194" w14:textId="7AF9D888" w:rsidR="00B96C4B" w:rsidRPr="00940945" w:rsidRDefault="00B96C4B" w:rsidP="00D31FA3">
            <w:pPr>
              <w:spacing w:after="200"/>
              <w:jc w:val="center"/>
              <w:outlineLvl w:val="0"/>
              <w:rPr>
                <w:rFonts w:eastAsia="Calibri"/>
                <w:bCs/>
                <w:sz w:val="26"/>
                <w:szCs w:val="26"/>
                <w:lang w:eastAsia="en-US"/>
              </w:rPr>
            </w:pPr>
            <w:r w:rsidRPr="00940945">
              <w:rPr>
                <w:rFonts w:eastAsia="Calibri"/>
                <w:bCs/>
                <w:sz w:val="26"/>
                <w:szCs w:val="26"/>
                <w:lang w:eastAsia="en-US"/>
              </w:rPr>
              <w:t>4</w:t>
            </w:r>
          </w:p>
        </w:tc>
        <w:tc>
          <w:tcPr>
            <w:tcW w:w="2551" w:type="dxa"/>
          </w:tcPr>
          <w:p w14:paraId="04DB800B" w14:textId="475E1C14" w:rsidR="00B96C4B" w:rsidRPr="00940945" w:rsidRDefault="00B96C4B" w:rsidP="00D31FA3">
            <w:pPr>
              <w:autoSpaceDE w:val="0"/>
              <w:autoSpaceDN w:val="0"/>
              <w:adjustRightInd w:val="0"/>
              <w:spacing w:after="200"/>
              <w:rPr>
                <w:rFonts w:eastAsia="Calibri"/>
                <w:sz w:val="26"/>
                <w:szCs w:val="26"/>
                <w:lang w:eastAsia="en-US"/>
              </w:rPr>
            </w:pPr>
            <w:r w:rsidRPr="00940945">
              <w:rPr>
                <w:rFonts w:eastAsia="Calibri"/>
                <w:sz w:val="26"/>
                <w:szCs w:val="26"/>
                <w:lang w:eastAsia="en-US"/>
              </w:rPr>
              <w:t>Представление мультимедийной презентации</w:t>
            </w:r>
          </w:p>
        </w:tc>
      </w:tr>
      <w:tr w:rsidR="00B96C4B" w:rsidRPr="00940945" w14:paraId="54AA730D" w14:textId="77777777" w:rsidTr="001D029B">
        <w:trPr>
          <w:trHeight w:val="846"/>
        </w:trPr>
        <w:tc>
          <w:tcPr>
            <w:tcW w:w="2586" w:type="dxa"/>
            <w:vMerge/>
          </w:tcPr>
          <w:p w14:paraId="18C3A755" w14:textId="77777777" w:rsidR="00B96C4B" w:rsidRPr="00940945" w:rsidRDefault="00B96C4B" w:rsidP="00D31FA3">
            <w:pPr>
              <w:ind w:left="14" w:hanging="14"/>
              <w:outlineLvl w:val="0"/>
              <w:rPr>
                <w:rFonts w:eastAsia="Calibri"/>
                <w:sz w:val="26"/>
                <w:szCs w:val="26"/>
                <w:lang w:eastAsia="en-US"/>
              </w:rPr>
            </w:pPr>
          </w:p>
        </w:tc>
        <w:tc>
          <w:tcPr>
            <w:tcW w:w="3936" w:type="dxa"/>
          </w:tcPr>
          <w:p w14:paraId="24F717E9" w14:textId="56CFA281" w:rsidR="00B96C4B" w:rsidRPr="00940945" w:rsidRDefault="00B96C4B" w:rsidP="001D029B">
            <w:pPr>
              <w:spacing w:after="160" w:line="256" w:lineRule="auto"/>
              <w:rPr>
                <w:rFonts w:eastAsia="Calibri"/>
                <w:sz w:val="26"/>
                <w:szCs w:val="26"/>
                <w:lang w:eastAsia="en-US"/>
              </w:rPr>
            </w:pPr>
            <w:r w:rsidRPr="00940945">
              <w:rPr>
                <w:rFonts w:eastAsia="Calibri"/>
                <w:sz w:val="26"/>
                <w:szCs w:val="26"/>
                <w:lang w:eastAsia="en-US"/>
              </w:rPr>
              <w:t>Подготовить сообщение на тему «Организационная эффективность управления персоналом»</w:t>
            </w:r>
          </w:p>
        </w:tc>
        <w:tc>
          <w:tcPr>
            <w:tcW w:w="1134" w:type="dxa"/>
          </w:tcPr>
          <w:p w14:paraId="365D09AE" w14:textId="09C616CD" w:rsidR="00B96C4B" w:rsidRPr="00940945" w:rsidRDefault="00B96C4B" w:rsidP="00D31FA3">
            <w:pPr>
              <w:spacing w:after="200"/>
              <w:jc w:val="center"/>
              <w:outlineLvl w:val="0"/>
              <w:rPr>
                <w:rFonts w:eastAsia="Calibri"/>
                <w:bCs/>
                <w:sz w:val="26"/>
                <w:szCs w:val="26"/>
                <w:lang w:eastAsia="en-US"/>
              </w:rPr>
            </w:pPr>
            <w:r w:rsidRPr="00940945">
              <w:rPr>
                <w:rFonts w:eastAsia="Calibri"/>
                <w:bCs/>
                <w:sz w:val="26"/>
                <w:szCs w:val="26"/>
                <w:lang w:eastAsia="en-US"/>
              </w:rPr>
              <w:t>4</w:t>
            </w:r>
          </w:p>
        </w:tc>
        <w:tc>
          <w:tcPr>
            <w:tcW w:w="2551" w:type="dxa"/>
          </w:tcPr>
          <w:p w14:paraId="2A492F5B" w14:textId="2C18F2E2" w:rsidR="00B96C4B" w:rsidRPr="00940945" w:rsidRDefault="00B96C4B" w:rsidP="00D31FA3">
            <w:pPr>
              <w:autoSpaceDE w:val="0"/>
              <w:autoSpaceDN w:val="0"/>
              <w:adjustRightInd w:val="0"/>
              <w:spacing w:after="200"/>
              <w:rPr>
                <w:rFonts w:eastAsia="Calibri"/>
                <w:sz w:val="26"/>
                <w:szCs w:val="26"/>
                <w:lang w:eastAsia="en-US"/>
              </w:rPr>
            </w:pPr>
            <w:r w:rsidRPr="00940945">
              <w:rPr>
                <w:rFonts w:eastAsia="Calibri"/>
                <w:sz w:val="26"/>
                <w:szCs w:val="26"/>
                <w:lang w:eastAsia="en-US"/>
              </w:rPr>
              <w:t>Защита сообщения</w:t>
            </w:r>
          </w:p>
        </w:tc>
      </w:tr>
      <w:tr w:rsidR="00B96C4B" w:rsidRPr="00940945" w14:paraId="758F7A19" w14:textId="77777777" w:rsidTr="001D029B">
        <w:trPr>
          <w:trHeight w:val="846"/>
        </w:trPr>
        <w:tc>
          <w:tcPr>
            <w:tcW w:w="2586" w:type="dxa"/>
            <w:vMerge/>
          </w:tcPr>
          <w:p w14:paraId="6F3A5EED" w14:textId="680CEADF" w:rsidR="00B96C4B" w:rsidRPr="00940945" w:rsidRDefault="00B96C4B" w:rsidP="00D31FA3">
            <w:pPr>
              <w:ind w:left="14" w:hanging="14"/>
              <w:outlineLvl w:val="0"/>
              <w:rPr>
                <w:rFonts w:eastAsia="Calibri"/>
                <w:sz w:val="26"/>
                <w:szCs w:val="26"/>
                <w:lang w:eastAsia="en-US"/>
              </w:rPr>
            </w:pPr>
          </w:p>
        </w:tc>
        <w:tc>
          <w:tcPr>
            <w:tcW w:w="3936" w:type="dxa"/>
          </w:tcPr>
          <w:p w14:paraId="2D58A7C1" w14:textId="21EBAAFC" w:rsidR="00B96C4B" w:rsidRPr="00940945" w:rsidRDefault="00B96C4B" w:rsidP="001D029B">
            <w:pPr>
              <w:spacing w:after="160" w:line="256" w:lineRule="auto"/>
              <w:rPr>
                <w:rFonts w:eastAsia="Calibri"/>
                <w:bCs/>
                <w:sz w:val="26"/>
                <w:szCs w:val="26"/>
                <w:lang w:eastAsia="en-US"/>
              </w:rPr>
            </w:pPr>
            <w:r w:rsidRPr="00940945">
              <w:rPr>
                <w:rFonts w:eastAsia="Calibri"/>
                <w:sz w:val="26"/>
                <w:szCs w:val="26"/>
                <w:lang w:eastAsia="en-US"/>
              </w:rPr>
              <w:t xml:space="preserve">Подготовить доклад на тему: «Социальная адаптация работников к коллективу» </w:t>
            </w:r>
          </w:p>
        </w:tc>
        <w:tc>
          <w:tcPr>
            <w:tcW w:w="1134" w:type="dxa"/>
          </w:tcPr>
          <w:p w14:paraId="3D28621E" w14:textId="02337D84" w:rsidR="00B96C4B" w:rsidRPr="00940945" w:rsidRDefault="00B96C4B" w:rsidP="00D31FA3">
            <w:pPr>
              <w:spacing w:after="200"/>
              <w:jc w:val="center"/>
              <w:outlineLvl w:val="0"/>
              <w:rPr>
                <w:rFonts w:eastAsia="Calibri"/>
                <w:bCs/>
                <w:sz w:val="26"/>
                <w:szCs w:val="26"/>
                <w:lang w:eastAsia="en-US"/>
              </w:rPr>
            </w:pPr>
            <w:r w:rsidRPr="00940945">
              <w:rPr>
                <w:rFonts w:eastAsia="Calibri"/>
                <w:bCs/>
                <w:sz w:val="26"/>
                <w:szCs w:val="26"/>
                <w:lang w:eastAsia="en-US"/>
              </w:rPr>
              <w:t>4</w:t>
            </w:r>
          </w:p>
        </w:tc>
        <w:tc>
          <w:tcPr>
            <w:tcW w:w="2551" w:type="dxa"/>
          </w:tcPr>
          <w:p w14:paraId="5148EBEB" w14:textId="3E6CFEFD" w:rsidR="00B96C4B" w:rsidRPr="00940945" w:rsidRDefault="00B96C4B" w:rsidP="00D31FA3">
            <w:pPr>
              <w:autoSpaceDE w:val="0"/>
              <w:autoSpaceDN w:val="0"/>
              <w:adjustRightInd w:val="0"/>
              <w:spacing w:after="200"/>
              <w:rPr>
                <w:rFonts w:eastAsia="Calibri"/>
                <w:sz w:val="26"/>
                <w:szCs w:val="26"/>
                <w:lang w:eastAsia="en-US"/>
              </w:rPr>
            </w:pPr>
            <w:r w:rsidRPr="00940945">
              <w:rPr>
                <w:rFonts w:eastAsia="Calibri"/>
                <w:sz w:val="26"/>
                <w:szCs w:val="26"/>
                <w:lang w:eastAsia="en-US"/>
              </w:rPr>
              <w:t>Защита доклада</w:t>
            </w:r>
          </w:p>
        </w:tc>
      </w:tr>
      <w:tr w:rsidR="00B96C4B" w:rsidRPr="00940945" w14:paraId="5F959F0D" w14:textId="77777777" w:rsidTr="00EB1586">
        <w:tc>
          <w:tcPr>
            <w:tcW w:w="2586" w:type="dxa"/>
            <w:vMerge/>
          </w:tcPr>
          <w:p w14:paraId="1C4C0838" w14:textId="77777777" w:rsidR="00B96C4B" w:rsidRPr="00940945" w:rsidRDefault="00B96C4B" w:rsidP="00D31FA3">
            <w:pPr>
              <w:ind w:left="14" w:hanging="14"/>
              <w:outlineLvl w:val="0"/>
              <w:rPr>
                <w:rFonts w:eastAsia="Calibri"/>
                <w:sz w:val="26"/>
                <w:szCs w:val="26"/>
                <w:lang w:eastAsia="en-US"/>
              </w:rPr>
            </w:pPr>
          </w:p>
        </w:tc>
        <w:tc>
          <w:tcPr>
            <w:tcW w:w="3936" w:type="dxa"/>
          </w:tcPr>
          <w:p w14:paraId="2BE41EFE" w14:textId="2D02002D" w:rsidR="00B96C4B" w:rsidRPr="00940945" w:rsidRDefault="00B96C4B" w:rsidP="00D31FA3">
            <w:pPr>
              <w:spacing w:after="200"/>
              <w:rPr>
                <w:rFonts w:eastAsia="Calibri"/>
                <w:sz w:val="26"/>
                <w:szCs w:val="26"/>
                <w:lang w:eastAsia="en-US"/>
              </w:rPr>
            </w:pPr>
            <w:r w:rsidRPr="00940945">
              <w:rPr>
                <w:rFonts w:eastAsia="Calibri"/>
                <w:sz w:val="26"/>
                <w:szCs w:val="26"/>
                <w:lang w:eastAsia="en-US"/>
              </w:rPr>
              <w:t>Подготовить реферат на тему: «Механизм воздействия на работников в коллективе»</w:t>
            </w:r>
          </w:p>
        </w:tc>
        <w:tc>
          <w:tcPr>
            <w:tcW w:w="1134" w:type="dxa"/>
          </w:tcPr>
          <w:p w14:paraId="6985B729" w14:textId="03A18971" w:rsidR="00B96C4B" w:rsidRPr="00940945" w:rsidRDefault="00B96C4B" w:rsidP="00D31FA3">
            <w:pPr>
              <w:spacing w:after="200"/>
              <w:jc w:val="center"/>
              <w:outlineLvl w:val="0"/>
              <w:rPr>
                <w:rFonts w:eastAsia="Calibri"/>
                <w:sz w:val="26"/>
                <w:szCs w:val="26"/>
                <w:lang w:eastAsia="en-US"/>
              </w:rPr>
            </w:pPr>
            <w:r w:rsidRPr="00940945">
              <w:rPr>
                <w:rFonts w:eastAsia="Calibri"/>
                <w:sz w:val="26"/>
                <w:szCs w:val="26"/>
                <w:lang w:eastAsia="en-US"/>
              </w:rPr>
              <w:t>9</w:t>
            </w:r>
          </w:p>
        </w:tc>
        <w:tc>
          <w:tcPr>
            <w:tcW w:w="2551" w:type="dxa"/>
          </w:tcPr>
          <w:p w14:paraId="49D08546" w14:textId="0D8D77BD" w:rsidR="00B96C4B" w:rsidRPr="00940945" w:rsidRDefault="00B96C4B" w:rsidP="00D31FA3">
            <w:pPr>
              <w:autoSpaceDE w:val="0"/>
              <w:autoSpaceDN w:val="0"/>
              <w:adjustRightInd w:val="0"/>
              <w:spacing w:after="200"/>
              <w:rPr>
                <w:rFonts w:eastAsia="Calibri"/>
                <w:sz w:val="26"/>
                <w:szCs w:val="26"/>
                <w:lang w:eastAsia="en-US"/>
              </w:rPr>
            </w:pPr>
            <w:r w:rsidRPr="00940945">
              <w:rPr>
                <w:rFonts w:eastAsia="Calibri"/>
                <w:sz w:val="26"/>
                <w:szCs w:val="26"/>
                <w:lang w:eastAsia="en-US"/>
              </w:rPr>
              <w:t>Защита реферата</w:t>
            </w:r>
          </w:p>
        </w:tc>
      </w:tr>
      <w:tr w:rsidR="00D31FA3" w:rsidRPr="00940945" w14:paraId="540EF7A4" w14:textId="77777777" w:rsidTr="00EB1586">
        <w:tc>
          <w:tcPr>
            <w:tcW w:w="6522" w:type="dxa"/>
            <w:gridSpan w:val="2"/>
            <w:vAlign w:val="center"/>
          </w:tcPr>
          <w:p w14:paraId="0A03A0A6" w14:textId="77777777" w:rsidR="00D31FA3" w:rsidRPr="00940945" w:rsidRDefault="00D31FA3" w:rsidP="00D31FA3">
            <w:pPr>
              <w:autoSpaceDE w:val="0"/>
              <w:autoSpaceDN w:val="0"/>
              <w:adjustRightInd w:val="0"/>
              <w:spacing w:before="120" w:after="120"/>
              <w:jc w:val="center"/>
              <w:rPr>
                <w:rFonts w:eastAsia="Calibri"/>
                <w:b/>
                <w:sz w:val="26"/>
                <w:szCs w:val="26"/>
                <w:lang w:eastAsia="en-US"/>
              </w:rPr>
            </w:pPr>
            <w:r w:rsidRPr="00940945">
              <w:rPr>
                <w:rFonts w:eastAsia="Calibri"/>
                <w:b/>
                <w:sz w:val="26"/>
                <w:szCs w:val="26"/>
                <w:lang w:eastAsia="en-US"/>
              </w:rPr>
              <w:t>Всего часов</w:t>
            </w:r>
          </w:p>
        </w:tc>
        <w:tc>
          <w:tcPr>
            <w:tcW w:w="1134" w:type="dxa"/>
            <w:vAlign w:val="center"/>
          </w:tcPr>
          <w:p w14:paraId="4836BB7F" w14:textId="14115C82" w:rsidR="00D31FA3" w:rsidRPr="00940945" w:rsidRDefault="001D029B" w:rsidP="00D31FA3">
            <w:pPr>
              <w:autoSpaceDE w:val="0"/>
              <w:autoSpaceDN w:val="0"/>
              <w:adjustRightInd w:val="0"/>
              <w:spacing w:before="120" w:after="120"/>
              <w:jc w:val="center"/>
              <w:rPr>
                <w:rFonts w:eastAsia="Calibri"/>
                <w:b/>
                <w:sz w:val="26"/>
                <w:szCs w:val="26"/>
                <w:lang w:eastAsia="en-US"/>
              </w:rPr>
            </w:pPr>
            <w:r w:rsidRPr="00940945">
              <w:rPr>
                <w:rFonts w:eastAsia="Calibri"/>
                <w:b/>
                <w:sz w:val="26"/>
                <w:szCs w:val="26"/>
                <w:lang w:eastAsia="en-US"/>
              </w:rPr>
              <w:t>69</w:t>
            </w:r>
          </w:p>
        </w:tc>
        <w:tc>
          <w:tcPr>
            <w:tcW w:w="2551" w:type="dxa"/>
          </w:tcPr>
          <w:p w14:paraId="76C3E401" w14:textId="77777777" w:rsidR="00D31FA3" w:rsidRPr="00940945" w:rsidRDefault="00D31FA3" w:rsidP="00D31FA3">
            <w:pPr>
              <w:autoSpaceDE w:val="0"/>
              <w:autoSpaceDN w:val="0"/>
              <w:adjustRightInd w:val="0"/>
              <w:spacing w:after="200"/>
              <w:rPr>
                <w:rFonts w:eastAsia="Calibri"/>
                <w:sz w:val="26"/>
                <w:szCs w:val="26"/>
                <w:lang w:eastAsia="en-US"/>
              </w:rPr>
            </w:pPr>
          </w:p>
        </w:tc>
      </w:tr>
    </w:tbl>
    <w:p w14:paraId="60FA2FE6" w14:textId="77777777" w:rsidR="0073740F" w:rsidRPr="00940945" w:rsidRDefault="0073740F" w:rsidP="0073740F">
      <w:pPr>
        <w:pStyle w:val="a7"/>
        <w:spacing w:after="0" w:line="240" w:lineRule="auto"/>
        <w:ind w:left="0"/>
        <w:contextualSpacing/>
        <w:rPr>
          <w:rFonts w:ascii="Times New Roman" w:hAnsi="Times New Roman" w:cs="Times New Roman"/>
          <w:b/>
          <w:bCs/>
          <w:sz w:val="26"/>
          <w:szCs w:val="26"/>
        </w:rPr>
      </w:pPr>
    </w:p>
    <w:p w14:paraId="790C709B" w14:textId="77777777" w:rsidR="0073740F" w:rsidRPr="00940945" w:rsidRDefault="0073740F" w:rsidP="0073740F">
      <w:pPr>
        <w:pStyle w:val="a7"/>
        <w:spacing w:after="0" w:line="240" w:lineRule="auto"/>
        <w:ind w:left="0"/>
        <w:contextualSpacing/>
        <w:rPr>
          <w:rFonts w:ascii="Times New Roman" w:hAnsi="Times New Roman" w:cs="Times New Roman"/>
          <w:b/>
          <w:bCs/>
          <w:sz w:val="26"/>
          <w:szCs w:val="26"/>
        </w:rPr>
      </w:pPr>
    </w:p>
    <w:p w14:paraId="2C7047C4" w14:textId="77777777" w:rsidR="008D321A" w:rsidRPr="00940945" w:rsidRDefault="008D321A" w:rsidP="0073740F">
      <w:pPr>
        <w:pStyle w:val="a3"/>
        <w:spacing w:before="0" w:beforeAutospacing="0" w:after="0" w:afterAutospacing="0"/>
        <w:rPr>
          <w:sz w:val="26"/>
          <w:szCs w:val="26"/>
        </w:rPr>
      </w:pPr>
    </w:p>
    <w:p w14:paraId="6E7264F3" w14:textId="77777777" w:rsidR="000F5EDB" w:rsidRPr="00940945" w:rsidRDefault="000F5EDB" w:rsidP="000F5EDB">
      <w:pPr>
        <w:jc w:val="center"/>
        <w:rPr>
          <w:b/>
          <w:bCs/>
          <w:color w:val="000000"/>
          <w:sz w:val="26"/>
          <w:szCs w:val="26"/>
        </w:rPr>
      </w:pPr>
      <w:r w:rsidRPr="00940945">
        <w:rPr>
          <w:b/>
          <w:bCs/>
          <w:color w:val="000000"/>
          <w:sz w:val="26"/>
          <w:szCs w:val="26"/>
        </w:rPr>
        <w:t xml:space="preserve">3. Общие рекомендации обучающемуся </w:t>
      </w:r>
      <w:r w:rsidRPr="00940945">
        <w:rPr>
          <w:b/>
          <w:bCs/>
          <w:color w:val="000000"/>
          <w:sz w:val="26"/>
          <w:szCs w:val="26"/>
        </w:rPr>
        <w:br/>
        <w:t xml:space="preserve">по выполнению </w:t>
      </w:r>
      <w:r w:rsidRPr="00940945">
        <w:rPr>
          <w:b/>
          <w:bCs/>
          <w:sz w:val="26"/>
          <w:szCs w:val="26"/>
        </w:rPr>
        <w:t>внеаудиторных самостоятельных</w:t>
      </w:r>
      <w:r w:rsidRPr="00940945">
        <w:rPr>
          <w:b/>
          <w:bCs/>
          <w:color w:val="000000"/>
          <w:sz w:val="26"/>
          <w:szCs w:val="26"/>
        </w:rPr>
        <w:t xml:space="preserve"> работ</w:t>
      </w:r>
    </w:p>
    <w:p w14:paraId="3597C227" w14:textId="77777777" w:rsidR="000F5EDB" w:rsidRPr="00940945" w:rsidRDefault="000F5EDB" w:rsidP="000F5EDB">
      <w:pPr>
        <w:numPr>
          <w:ilvl w:val="0"/>
          <w:numId w:val="44"/>
        </w:numPr>
        <w:shd w:val="clear" w:color="auto" w:fill="FFFFFF"/>
        <w:tabs>
          <w:tab w:val="left" w:pos="993"/>
        </w:tabs>
        <w:autoSpaceDE w:val="0"/>
        <w:autoSpaceDN w:val="0"/>
        <w:adjustRightInd w:val="0"/>
        <w:ind w:left="0" w:firstLine="567"/>
        <w:jc w:val="both"/>
        <w:rPr>
          <w:sz w:val="26"/>
          <w:szCs w:val="26"/>
        </w:rPr>
      </w:pPr>
      <w:r w:rsidRPr="00940945">
        <w:rPr>
          <w:color w:val="000000"/>
          <w:sz w:val="26"/>
          <w:szCs w:val="26"/>
        </w:rPr>
        <w:t xml:space="preserve">Внимательно прочитайте название темы, цели и задачи самостоятельной работы. </w:t>
      </w:r>
    </w:p>
    <w:p w14:paraId="1A002005" w14:textId="77777777" w:rsidR="000F5EDB" w:rsidRPr="00940945" w:rsidRDefault="000F5EDB" w:rsidP="000F5EDB">
      <w:pPr>
        <w:numPr>
          <w:ilvl w:val="0"/>
          <w:numId w:val="44"/>
        </w:numPr>
        <w:shd w:val="clear" w:color="auto" w:fill="FFFFFF"/>
        <w:tabs>
          <w:tab w:val="left" w:pos="993"/>
        </w:tabs>
        <w:autoSpaceDE w:val="0"/>
        <w:autoSpaceDN w:val="0"/>
        <w:adjustRightInd w:val="0"/>
        <w:ind w:left="0" w:firstLine="567"/>
        <w:jc w:val="both"/>
        <w:rPr>
          <w:sz w:val="26"/>
          <w:szCs w:val="26"/>
        </w:rPr>
      </w:pPr>
      <w:r w:rsidRPr="00940945">
        <w:rPr>
          <w:color w:val="000000"/>
          <w:sz w:val="26"/>
          <w:szCs w:val="26"/>
        </w:rPr>
        <w:t>Внимательно прочитайте рекомендации преподавателя по выполнению самостоятельной работы.</w:t>
      </w:r>
    </w:p>
    <w:p w14:paraId="11D92F18" w14:textId="77777777" w:rsidR="000F5EDB" w:rsidRPr="00940945" w:rsidRDefault="000F5EDB" w:rsidP="000F5EDB">
      <w:pPr>
        <w:numPr>
          <w:ilvl w:val="0"/>
          <w:numId w:val="44"/>
        </w:numPr>
        <w:shd w:val="clear" w:color="auto" w:fill="FFFFFF"/>
        <w:tabs>
          <w:tab w:val="left" w:pos="993"/>
        </w:tabs>
        <w:autoSpaceDE w:val="0"/>
        <w:autoSpaceDN w:val="0"/>
        <w:adjustRightInd w:val="0"/>
        <w:ind w:left="0" w:firstLine="567"/>
        <w:jc w:val="both"/>
        <w:rPr>
          <w:sz w:val="26"/>
          <w:szCs w:val="26"/>
        </w:rPr>
      </w:pPr>
      <w:r w:rsidRPr="00940945">
        <w:rPr>
          <w:color w:val="000000"/>
          <w:sz w:val="26"/>
          <w:szCs w:val="26"/>
        </w:rPr>
        <w:t>Внимательно изучите письменные методические рекомендации по выполнению самостоятельной работы</w:t>
      </w:r>
    </w:p>
    <w:p w14:paraId="53F065F0" w14:textId="77777777" w:rsidR="000F5EDB" w:rsidRPr="00940945" w:rsidRDefault="000F5EDB" w:rsidP="000F5EDB">
      <w:pPr>
        <w:numPr>
          <w:ilvl w:val="0"/>
          <w:numId w:val="44"/>
        </w:numPr>
        <w:shd w:val="clear" w:color="auto" w:fill="FFFFFF"/>
        <w:tabs>
          <w:tab w:val="left" w:pos="993"/>
        </w:tabs>
        <w:autoSpaceDE w:val="0"/>
        <w:autoSpaceDN w:val="0"/>
        <w:adjustRightInd w:val="0"/>
        <w:ind w:left="0" w:firstLine="567"/>
        <w:jc w:val="both"/>
        <w:rPr>
          <w:sz w:val="26"/>
          <w:szCs w:val="26"/>
        </w:rPr>
      </w:pPr>
      <w:r w:rsidRPr="00940945">
        <w:rPr>
          <w:color w:val="000000"/>
          <w:sz w:val="26"/>
          <w:szCs w:val="26"/>
        </w:rPr>
        <w:t>Ознакомьтесь со списком литературы и источников по заданной теме самостоятельной работы.</w:t>
      </w:r>
    </w:p>
    <w:p w14:paraId="48838732" w14:textId="77777777" w:rsidR="000F5EDB" w:rsidRPr="00940945" w:rsidRDefault="000F5EDB" w:rsidP="000F5EDB">
      <w:pPr>
        <w:numPr>
          <w:ilvl w:val="0"/>
          <w:numId w:val="44"/>
        </w:numPr>
        <w:shd w:val="clear" w:color="auto" w:fill="FFFFFF"/>
        <w:tabs>
          <w:tab w:val="left" w:pos="993"/>
        </w:tabs>
        <w:autoSpaceDE w:val="0"/>
        <w:autoSpaceDN w:val="0"/>
        <w:adjustRightInd w:val="0"/>
        <w:ind w:left="0" w:firstLine="567"/>
        <w:jc w:val="both"/>
        <w:rPr>
          <w:sz w:val="26"/>
          <w:szCs w:val="26"/>
        </w:rPr>
      </w:pPr>
      <w:r w:rsidRPr="00940945">
        <w:rPr>
          <w:color w:val="000000"/>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14:paraId="78E66F4A" w14:textId="77777777" w:rsidR="000F5EDB" w:rsidRPr="00940945" w:rsidRDefault="000F5EDB" w:rsidP="000F5EDB">
      <w:pPr>
        <w:widowControl w:val="0"/>
        <w:numPr>
          <w:ilvl w:val="0"/>
          <w:numId w:val="44"/>
        </w:numPr>
        <w:tabs>
          <w:tab w:val="left" w:pos="993"/>
        </w:tabs>
        <w:autoSpaceDE w:val="0"/>
        <w:autoSpaceDN w:val="0"/>
        <w:adjustRightInd w:val="0"/>
        <w:ind w:left="0" w:firstLine="567"/>
        <w:jc w:val="both"/>
        <w:rPr>
          <w:sz w:val="26"/>
          <w:szCs w:val="26"/>
        </w:rPr>
      </w:pPr>
      <w:r w:rsidRPr="00940945">
        <w:rPr>
          <w:color w:val="000000"/>
          <w:sz w:val="26"/>
          <w:szCs w:val="26"/>
        </w:rPr>
        <w:t>Подготовьте все необходимое для выполнения задания, рационально подготовьте рабочее место.</w:t>
      </w:r>
    </w:p>
    <w:p w14:paraId="3B4859D4" w14:textId="77777777" w:rsidR="000F5EDB" w:rsidRPr="00940945" w:rsidRDefault="000F5EDB" w:rsidP="000F5EDB">
      <w:pPr>
        <w:widowControl w:val="0"/>
        <w:numPr>
          <w:ilvl w:val="0"/>
          <w:numId w:val="44"/>
        </w:numPr>
        <w:tabs>
          <w:tab w:val="left" w:pos="993"/>
        </w:tabs>
        <w:autoSpaceDE w:val="0"/>
        <w:autoSpaceDN w:val="0"/>
        <w:adjustRightInd w:val="0"/>
        <w:ind w:left="0" w:firstLine="567"/>
        <w:jc w:val="both"/>
        <w:rPr>
          <w:sz w:val="26"/>
          <w:szCs w:val="26"/>
        </w:rPr>
      </w:pPr>
      <w:r w:rsidRPr="00940945">
        <w:rPr>
          <w:sz w:val="26"/>
          <w:szCs w:val="26"/>
        </w:rPr>
        <w:t>Продумайте ход выполнения работы.</w:t>
      </w:r>
    </w:p>
    <w:p w14:paraId="61AADBE0" w14:textId="77777777" w:rsidR="000F5EDB" w:rsidRPr="00940945" w:rsidRDefault="000F5EDB" w:rsidP="000F5EDB">
      <w:pPr>
        <w:widowControl w:val="0"/>
        <w:numPr>
          <w:ilvl w:val="0"/>
          <w:numId w:val="44"/>
        </w:numPr>
        <w:tabs>
          <w:tab w:val="left" w:pos="993"/>
        </w:tabs>
        <w:autoSpaceDE w:val="0"/>
        <w:autoSpaceDN w:val="0"/>
        <w:adjustRightInd w:val="0"/>
        <w:ind w:left="0" w:firstLine="567"/>
        <w:jc w:val="both"/>
        <w:rPr>
          <w:sz w:val="26"/>
          <w:szCs w:val="26"/>
        </w:rPr>
      </w:pPr>
      <w:r w:rsidRPr="00940945">
        <w:rPr>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14:paraId="72C2139D" w14:textId="77777777" w:rsidR="000F5EDB" w:rsidRPr="00940945" w:rsidRDefault="000F5EDB" w:rsidP="000F5EDB">
      <w:pPr>
        <w:widowControl w:val="0"/>
        <w:numPr>
          <w:ilvl w:val="0"/>
          <w:numId w:val="44"/>
        </w:numPr>
        <w:tabs>
          <w:tab w:val="left" w:pos="993"/>
        </w:tabs>
        <w:autoSpaceDE w:val="0"/>
        <w:autoSpaceDN w:val="0"/>
        <w:adjustRightInd w:val="0"/>
        <w:ind w:left="0" w:firstLine="567"/>
        <w:rPr>
          <w:sz w:val="26"/>
          <w:szCs w:val="26"/>
        </w:rPr>
      </w:pPr>
      <w:r w:rsidRPr="00940945">
        <w:rPr>
          <w:sz w:val="26"/>
          <w:szCs w:val="26"/>
        </w:rPr>
        <w:t xml:space="preserve">Если при выполнении </w:t>
      </w:r>
      <w:r w:rsidRPr="00940945">
        <w:rPr>
          <w:color w:val="000000"/>
          <w:sz w:val="26"/>
          <w:szCs w:val="26"/>
        </w:rPr>
        <w:t xml:space="preserve">самостоятельной </w:t>
      </w:r>
      <w:r w:rsidRPr="00940945">
        <w:rPr>
          <w:sz w:val="26"/>
          <w:szCs w:val="26"/>
        </w:rPr>
        <w:t xml:space="preserve">работы применяется </w:t>
      </w:r>
      <w:r w:rsidRPr="00940945">
        <w:rPr>
          <w:color w:val="000000"/>
          <w:sz w:val="26"/>
          <w:szCs w:val="26"/>
        </w:rPr>
        <w:t>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микрогруппы.</w:t>
      </w:r>
    </w:p>
    <w:p w14:paraId="1A7755D0" w14:textId="77777777" w:rsidR="000F5EDB" w:rsidRPr="00940945" w:rsidRDefault="000F5EDB" w:rsidP="000F5EDB">
      <w:pPr>
        <w:widowControl w:val="0"/>
        <w:numPr>
          <w:ilvl w:val="0"/>
          <w:numId w:val="44"/>
        </w:numPr>
        <w:tabs>
          <w:tab w:val="left" w:pos="993"/>
        </w:tabs>
        <w:autoSpaceDE w:val="0"/>
        <w:autoSpaceDN w:val="0"/>
        <w:adjustRightInd w:val="0"/>
        <w:ind w:left="0" w:firstLine="567"/>
        <w:jc w:val="both"/>
        <w:rPr>
          <w:sz w:val="26"/>
          <w:szCs w:val="26"/>
        </w:rPr>
      </w:pPr>
      <w:r w:rsidRPr="00940945">
        <w:rPr>
          <w:sz w:val="26"/>
          <w:szCs w:val="26"/>
        </w:rPr>
        <w:t>При выполнении самостоятельного практического задания соблюдайте правила техники безопасности и охраны труда.</w:t>
      </w:r>
    </w:p>
    <w:p w14:paraId="6F23D611" w14:textId="77777777" w:rsidR="000F5EDB" w:rsidRPr="00940945" w:rsidRDefault="000F5EDB" w:rsidP="000F5EDB">
      <w:pPr>
        <w:widowControl w:val="0"/>
        <w:numPr>
          <w:ilvl w:val="0"/>
          <w:numId w:val="44"/>
        </w:numPr>
        <w:shd w:val="clear" w:color="auto" w:fill="FFFFFF"/>
        <w:tabs>
          <w:tab w:val="left" w:pos="993"/>
        </w:tabs>
        <w:autoSpaceDE w:val="0"/>
        <w:autoSpaceDN w:val="0"/>
        <w:adjustRightInd w:val="0"/>
        <w:ind w:left="0" w:firstLine="567"/>
        <w:jc w:val="both"/>
        <w:rPr>
          <w:sz w:val="26"/>
          <w:szCs w:val="26"/>
        </w:rPr>
      </w:pPr>
      <w:r w:rsidRPr="00940945">
        <w:rPr>
          <w:color w:val="000000"/>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14:paraId="4CD82B48" w14:textId="77777777" w:rsidR="000F5EDB" w:rsidRPr="00940945" w:rsidRDefault="000F5EDB" w:rsidP="000F5EDB">
      <w:pPr>
        <w:widowControl w:val="0"/>
        <w:numPr>
          <w:ilvl w:val="0"/>
          <w:numId w:val="44"/>
        </w:numPr>
        <w:shd w:val="clear" w:color="auto" w:fill="FFFFFF"/>
        <w:tabs>
          <w:tab w:val="left" w:pos="993"/>
        </w:tabs>
        <w:autoSpaceDE w:val="0"/>
        <w:autoSpaceDN w:val="0"/>
        <w:adjustRightInd w:val="0"/>
        <w:ind w:left="0" w:firstLine="567"/>
        <w:jc w:val="both"/>
        <w:rPr>
          <w:sz w:val="26"/>
          <w:szCs w:val="26"/>
        </w:rPr>
      </w:pPr>
      <w:r w:rsidRPr="00940945">
        <w:rPr>
          <w:color w:val="000000"/>
          <w:sz w:val="26"/>
          <w:szCs w:val="26"/>
        </w:rPr>
        <w:t xml:space="preserve">По окончании выполнения самостоятельной работы </w:t>
      </w:r>
      <w:r w:rsidRPr="00940945">
        <w:rPr>
          <w:sz w:val="26"/>
          <w:szCs w:val="26"/>
        </w:rPr>
        <w:t xml:space="preserve">составьте письменный или устный отчет в соответствии с теми методическими </w:t>
      </w:r>
      <w:r w:rsidRPr="00940945">
        <w:rPr>
          <w:color w:val="000000"/>
          <w:sz w:val="26"/>
          <w:szCs w:val="26"/>
        </w:rPr>
        <w:t>указаниями</w:t>
      </w:r>
      <w:r w:rsidRPr="00940945">
        <w:rPr>
          <w:sz w:val="26"/>
          <w:szCs w:val="26"/>
        </w:rPr>
        <w:t xml:space="preserve"> по оформлению отчета, которые  вы получили от преподавателя или в методических указаниях. </w:t>
      </w:r>
    </w:p>
    <w:p w14:paraId="1C015295" w14:textId="77777777" w:rsidR="000F5EDB" w:rsidRPr="00940945" w:rsidRDefault="000F5EDB" w:rsidP="000F5EDB">
      <w:pPr>
        <w:widowControl w:val="0"/>
        <w:numPr>
          <w:ilvl w:val="0"/>
          <w:numId w:val="44"/>
        </w:numPr>
        <w:shd w:val="clear" w:color="auto" w:fill="FFFFFF"/>
        <w:tabs>
          <w:tab w:val="left" w:pos="993"/>
        </w:tabs>
        <w:autoSpaceDE w:val="0"/>
        <w:autoSpaceDN w:val="0"/>
        <w:adjustRightInd w:val="0"/>
        <w:ind w:left="0" w:firstLine="567"/>
        <w:jc w:val="both"/>
        <w:rPr>
          <w:sz w:val="26"/>
          <w:szCs w:val="26"/>
        </w:rPr>
      </w:pPr>
      <w:r w:rsidRPr="00940945">
        <w:rPr>
          <w:sz w:val="26"/>
          <w:szCs w:val="26"/>
        </w:rPr>
        <w:t>С</w:t>
      </w:r>
      <w:r w:rsidRPr="00940945">
        <w:rPr>
          <w:color w:val="000000"/>
          <w:sz w:val="26"/>
          <w:szCs w:val="26"/>
        </w:rPr>
        <w:t>дайте готовую работу преподавателю для проверки точно в срок.</w:t>
      </w:r>
    </w:p>
    <w:p w14:paraId="79C9E768" w14:textId="77777777" w:rsidR="000F5EDB" w:rsidRPr="00940945" w:rsidRDefault="000F5EDB" w:rsidP="000F5EDB">
      <w:pPr>
        <w:widowControl w:val="0"/>
        <w:numPr>
          <w:ilvl w:val="0"/>
          <w:numId w:val="44"/>
        </w:numPr>
        <w:tabs>
          <w:tab w:val="left" w:pos="993"/>
        </w:tabs>
        <w:autoSpaceDE w:val="0"/>
        <w:autoSpaceDN w:val="0"/>
        <w:adjustRightInd w:val="0"/>
        <w:ind w:left="0" w:firstLine="567"/>
        <w:jc w:val="both"/>
        <w:rPr>
          <w:rFonts w:eastAsia="Arial-BoldMT"/>
          <w:sz w:val="26"/>
          <w:szCs w:val="26"/>
        </w:rPr>
      </w:pPr>
      <w:r w:rsidRPr="00940945">
        <w:rPr>
          <w:sz w:val="26"/>
          <w:szCs w:val="26"/>
        </w:rPr>
        <w:t xml:space="preserve">Если </w:t>
      </w:r>
      <w:r w:rsidRPr="00940945">
        <w:rPr>
          <w:rFonts w:eastAsia="Arial-BoldMT"/>
          <w:sz w:val="26"/>
          <w:szCs w:val="26"/>
        </w:rPr>
        <w:t xml:space="preserve">вы делаете сообщение или доклад, то обязательно прочтите текст </w:t>
      </w:r>
      <w:r w:rsidRPr="00940945">
        <w:rPr>
          <w:rFonts w:eastAsia="Arial-BoldMT"/>
          <w:sz w:val="26"/>
          <w:szCs w:val="26"/>
        </w:rPr>
        <w:lastRenderedPageBreak/>
        <w:t xml:space="preserve">медленно вслух, обращая особое внимание на произношение новых терминов и стараясь запомнить информацию. </w:t>
      </w:r>
    </w:p>
    <w:p w14:paraId="51BF7359" w14:textId="77777777" w:rsidR="000F5EDB" w:rsidRPr="00940945" w:rsidRDefault="000F5EDB" w:rsidP="000F5EDB">
      <w:pPr>
        <w:numPr>
          <w:ilvl w:val="0"/>
          <w:numId w:val="44"/>
        </w:numPr>
        <w:shd w:val="clear" w:color="auto" w:fill="FFFFFF"/>
        <w:tabs>
          <w:tab w:val="left" w:pos="993"/>
        </w:tabs>
        <w:autoSpaceDE w:val="0"/>
        <w:autoSpaceDN w:val="0"/>
        <w:adjustRightInd w:val="0"/>
        <w:ind w:left="0" w:firstLine="567"/>
        <w:jc w:val="both"/>
        <w:rPr>
          <w:sz w:val="26"/>
          <w:szCs w:val="26"/>
        </w:rPr>
      </w:pPr>
      <w:r w:rsidRPr="00940945">
        <w:rPr>
          <w:color w:val="000000"/>
          <w:sz w:val="26"/>
          <w:szCs w:val="26"/>
        </w:rPr>
        <w:t>Участвуйте в обсуждении полученных результатов самостоятельной работы.</w:t>
      </w:r>
    </w:p>
    <w:p w14:paraId="38B8ECD5" w14:textId="77777777" w:rsidR="000F5EDB" w:rsidRPr="00940945" w:rsidRDefault="000F5EDB" w:rsidP="000F5EDB">
      <w:pPr>
        <w:tabs>
          <w:tab w:val="left" w:pos="3405"/>
        </w:tabs>
        <w:rPr>
          <w:sz w:val="26"/>
          <w:szCs w:val="26"/>
        </w:rPr>
      </w:pPr>
    </w:p>
    <w:p w14:paraId="4DF209D6" w14:textId="77777777" w:rsidR="0056618D" w:rsidRPr="00940945" w:rsidRDefault="0056618D" w:rsidP="00A80D0E">
      <w:pPr>
        <w:ind w:firstLine="360"/>
        <w:jc w:val="both"/>
        <w:rPr>
          <w:rFonts w:eastAsia="Calibri"/>
          <w:sz w:val="26"/>
          <w:szCs w:val="26"/>
          <w:lang w:eastAsia="en-US"/>
        </w:rPr>
      </w:pPr>
    </w:p>
    <w:p w14:paraId="597032E7" w14:textId="77777777" w:rsidR="00B34E5F" w:rsidRPr="00940945" w:rsidRDefault="00B34E5F" w:rsidP="00A80D0E">
      <w:pPr>
        <w:ind w:firstLine="360"/>
        <w:jc w:val="both"/>
        <w:rPr>
          <w:rFonts w:eastAsia="Calibri"/>
          <w:sz w:val="26"/>
          <w:szCs w:val="26"/>
          <w:lang w:eastAsia="en-US"/>
        </w:rPr>
      </w:pPr>
      <w:r w:rsidRPr="00940945">
        <w:rPr>
          <w:rFonts w:eastAsia="Calibri"/>
          <w:sz w:val="26"/>
          <w:szCs w:val="26"/>
          <w:lang w:eastAsia="en-US"/>
        </w:rPr>
        <w:t>Перечень видов самостоятельной работы представлен в таблице 2.</w:t>
      </w:r>
    </w:p>
    <w:p w14:paraId="405DB1CB" w14:textId="77777777" w:rsidR="00B34E5F" w:rsidRPr="00940945" w:rsidRDefault="00B34E5F" w:rsidP="00A80D0E">
      <w:pPr>
        <w:ind w:firstLine="360"/>
        <w:jc w:val="right"/>
        <w:rPr>
          <w:rFonts w:eastAsia="Calibri"/>
          <w:sz w:val="26"/>
          <w:szCs w:val="26"/>
          <w:lang w:eastAsia="en-US"/>
        </w:rPr>
      </w:pPr>
      <w:r w:rsidRPr="00940945">
        <w:rPr>
          <w:rFonts w:eastAsia="Calibri"/>
          <w:sz w:val="26"/>
          <w:szCs w:val="26"/>
          <w:lang w:eastAsia="en-US"/>
        </w:rPr>
        <w:t>Таблица 2</w:t>
      </w:r>
    </w:p>
    <w:p w14:paraId="657A8579" w14:textId="77777777" w:rsidR="00B34E5F" w:rsidRPr="00940945" w:rsidRDefault="00B34E5F" w:rsidP="00A80D0E">
      <w:pPr>
        <w:ind w:firstLine="360"/>
        <w:jc w:val="both"/>
        <w:rPr>
          <w:rFonts w:eastAsia="Calibri"/>
          <w:sz w:val="26"/>
          <w:szCs w:val="26"/>
          <w:lang w:eastAsia="en-US"/>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B34E5F" w:rsidRPr="00940945" w14:paraId="702D1BA8" w14:textId="77777777" w:rsidTr="00735D41">
        <w:tc>
          <w:tcPr>
            <w:tcW w:w="1020" w:type="dxa"/>
          </w:tcPr>
          <w:p w14:paraId="285F4CCC" w14:textId="77777777" w:rsidR="00B34E5F" w:rsidRPr="00940945" w:rsidRDefault="00B34E5F" w:rsidP="00A80D0E">
            <w:pPr>
              <w:jc w:val="center"/>
              <w:rPr>
                <w:rFonts w:eastAsia="Calibri"/>
                <w:b/>
                <w:bCs/>
                <w:sz w:val="26"/>
                <w:szCs w:val="26"/>
                <w:lang w:eastAsia="en-US"/>
              </w:rPr>
            </w:pPr>
            <w:r w:rsidRPr="00940945">
              <w:rPr>
                <w:rFonts w:eastAsia="Calibri"/>
                <w:b/>
                <w:bCs/>
                <w:sz w:val="26"/>
                <w:szCs w:val="26"/>
                <w:lang w:eastAsia="en-US"/>
              </w:rPr>
              <w:t>Кол-во часов</w:t>
            </w:r>
          </w:p>
        </w:tc>
        <w:tc>
          <w:tcPr>
            <w:tcW w:w="5343" w:type="dxa"/>
          </w:tcPr>
          <w:p w14:paraId="6B11FFC7" w14:textId="77777777" w:rsidR="00B34E5F" w:rsidRPr="00940945" w:rsidRDefault="00B34E5F" w:rsidP="00A80D0E">
            <w:pPr>
              <w:jc w:val="center"/>
              <w:rPr>
                <w:rFonts w:eastAsia="Calibri"/>
                <w:b/>
                <w:bCs/>
                <w:sz w:val="26"/>
                <w:szCs w:val="26"/>
                <w:lang w:eastAsia="en-US"/>
              </w:rPr>
            </w:pPr>
            <w:r w:rsidRPr="00940945">
              <w:rPr>
                <w:rFonts w:eastAsia="Calibri"/>
                <w:b/>
                <w:bCs/>
                <w:sz w:val="26"/>
                <w:szCs w:val="26"/>
                <w:lang w:eastAsia="en-US"/>
              </w:rPr>
              <w:t>Вид самостоятельной работы</w:t>
            </w:r>
          </w:p>
        </w:tc>
        <w:tc>
          <w:tcPr>
            <w:tcW w:w="3101" w:type="dxa"/>
            <w:shd w:val="clear" w:color="auto" w:fill="FFFFFF"/>
          </w:tcPr>
          <w:p w14:paraId="2C8E750C" w14:textId="77777777" w:rsidR="00B34E5F" w:rsidRPr="00940945" w:rsidRDefault="00B34E5F" w:rsidP="00A80D0E">
            <w:pPr>
              <w:jc w:val="center"/>
              <w:rPr>
                <w:rFonts w:eastAsia="Calibri"/>
                <w:b/>
                <w:bCs/>
                <w:sz w:val="26"/>
                <w:szCs w:val="26"/>
                <w:lang w:eastAsia="en-US"/>
              </w:rPr>
            </w:pPr>
            <w:r w:rsidRPr="00940945">
              <w:rPr>
                <w:rFonts w:eastAsia="Calibri"/>
                <w:b/>
                <w:bCs/>
                <w:sz w:val="26"/>
                <w:szCs w:val="26"/>
                <w:lang w:eastAsia="en-US"/>
              </w:rPr>
              <w:t>Форма контроля</w:t>
            </w:r>
          </w:p>
        </w:tc>
      </w:tr>
      <w:tr w:rsidR="00B34E5F" w:rsidRPr="00940945" w14:paraId="2B154583" w14:textId="77777777" w:rsidTr="00735D41">
        <w:trPr>
          <w:cantSplit/>
        </w:trPr>
        <w:tc>
          <w:tcPr>
            <w:tcW w:w="1020" w:type="dxa"/>
          </w:tcPr>
          <w:p w14:paraId="0D8AF51E" w14:textId="0F056CC9" w:rsidR="00B34E5F" w:rsidRPr="00940945" w:rsidRDefault="00F7174C" w:rsidP="00A80D0E">
            <w:pPr>
              <w:jc w:val="center"/>
              <w:rPr>
                <w:rFonts w:eastAsia="Calibri"/>
                <w:sz w:val="26"/>
                <w:szCs w:val="26"/>
                <w:lang w:eastAsia="en-US"/>
              </w:rPr>
            </w:pPr>
            <w:r w:rsidRPr="00940945">
              <w:rPr>
                <w:rFonts w:eastAsia="Calibri"/>
                <w:sz w:val="26"/>
                <w:szCs w:val="26"/>
                <w:lang w:eastAsia="en-US"/>
              </w:rPr>
              <w:t>8</w:t>
            </w:r>
          </w:p>
        </w:tc>
        <w:tc>
          <w:tcPr>
            <w:tcW w:w="5343" w:type="dxa"/>
          </w:tcPr>
          <w:p w14:paraId="26EA47C2" w14:textId="77777777" w:rsidR="00B34E5F" w:rsidRPr="00940945" w:rsidRDefault="00B34E5F" w:rsidP="00A80D0E">
            <w:pPr>
              <w:rPr>
                <w:sz w:val="26"/>
                <w:szCs w:val="26"/>
              </w:rPr>
            </w:pPr>
            <w:r w:rsidRPr="00940945">
              <w:rPr>
                <w:sz w:val="26"/>
                <w:szCs w:val="26"/>
              </w:rPr>
              <w:t>Конспектирование</w:t>
            </w:r>
          </w:p>
        </w:tc>
        <w:tc>
          <w:tcPr>
            <w:tcW w:w="3101" w:type="dxa"/>
            <w:shd w:val="clear" w:color="auto" w:fill="FFFFFF"/>
          </w:tcPr>
          <w:p w14:paraId="04CF9860" w14:textId="77777777" w:rsidR="00B34E5F" w:rsidRPr="00940945" w:rsidRDefault="00B34E5F" w:rsidP="00A80D0E">
            <w:pPr>
              <w:jc w:val="center"/>
              <w:rPr>
                <w:rFonts w:eastAsia="Calibri"/>
                <w:sz w:val="26"/>
                <w:szCs w:val="26"/>
                <w:lang w:eastAsia="en-US"/>
              </w:rPr>
            </w:pPr>
            <w:r w:rsidRPr="00940945">
              <w:rPr>
                <w:rFonts w:eastAsia="Calibri"/>
                <w:sz w:val="26"/>
                <w:szCs w:val="26"/>
                <w:lang w:eastAsia="en-US"/>
              </w:rPr>
              <w:t>Самоотчет</w:t>
            </w:r>
          </w:p>
        </w:tc>
      </w:tr>
      <w:tr w:rsidR="00B34E5F" w:rsidRPr="00940945" w14:paraId="395C36A2" w14:textId="77777777" w:rsidTr="00735D41">
        <w:trPr>
          <w:cantSplit/>
        </w:trPr>
        <w:tc>
          <w:tcPr>
            <w:tcW w:w="1020" w:type="dxa"/>
          </w:tcPr>
          <w:p w14:paraId="6A1873A0" w14:textId="2BD51108" w:rsidR="00B34E5F" w:rsidRPr="00940945" w:rsidRDefault="00F7174C" w:rsidP="00F7174C">
            <w:pPr>
              <w:jc w:val="center"/>
              <w:rPr>
                <w:rFonts w:eastAsia="Calibri"/>
                <w:sz w:val="26"/>
                <w:szCs w:val="26"/>
                <w:lang w:eastAsia="en-US"/>
              </w:rPr>
            </w:pPr>
            <w:r w:rsidRPr="00940945">
              <w:rPr>
                <w:rFonts w:eastAsia="Calibri"/>
                <w:sz w:val="26"/>
                <w:szCs w:val="26"/>
                <w:lang w:eastAsia="en-US"/>
              </w:rPr>
              <w:t>4</w:t>
            </w:r>
          </w:p>
        </w:tc>
        <w:tc>
          <w:tcPr>
            <w:tcW w:w="5343" w:type="dxa"/>
          </w:tcPr>
          <w:p w14:paraId="4718B471" w14:textId="77777777" w:rsidR="00B34E5F" w:rsidRPr="00940945" w:rsidRDefault="00B34E5F" w:rsidP="00A80D0E">
            <w:pPr>
              <w:rPr>
                <w:sz w:val="26"/>
                <w:szCs w:val="26"/>
              </w:rPr>
            </w:pPr>
            <w:r w:rsidRPr="00940945">
              <w:rPr>
                <w:sz w:val="26"/>
                <w:szCs w:val="26"/>
              </w:rPr>
              <w:t>Подготовка и написание докладов</w:t>
            </w:r>
          </w:p>
        </w:tc>
        <w:tc>
          <w:tcPr>
            <w:tcW w:w="3101" w:type="dxa"/>
            <w:shd w:val="clear" w:color="auto" w:fill="FFFFFF"/>
          </w:tcPr>
          <w:p w14:paraId="19CF1B6F" w14:textId="77777777" w:rsidR="00B34E5F" w:rsidRPr="00940945" w:rsidRDefault="00B34E5F" w:rsidP="00A80D0E">
            <w:pPr>
              <w:jc w:val="center"/>
              <w:rPr>
                <w:rFonts w:eastAsia="Calibri"/>
                <w:sz w:val="26"/>
                <w:szCs w:val="26"/>
                <w:lang w:eastAsia="en-US"/>
              </w:rPr>
            </w:pPr>
            <w:r w:rsidRPr="00940945">
              <w:rPr>
                <w:rFonts w:eastAsia="Calibri"/>
                <w:sz w:val="26"/>
                <w:szCs w:val="26"/>
                <w:lang w:eastAsia="en-US"/>
              </w:rPr>
              <w:t>Защита доклада</w:t>
            </w:r>
          </w:p>
        </w:tc>
      </w:tr>
      <w:tr w:rsidR="00B34E5F" w:rsidRPr="00940945" w14:paraId="69050EE1" w14:textId="77777777" w:rsidTr="00735D41">
        <w:trPr>
          <w:cantSplit/>
          <w:trHeight w:val="599"/>
        </w:trPr>
        <w:tc>
          <w:tcPr>
            <w:tcW w:w="1020" w:type="dxa"/>
          </w:tcPr>
          <w:p w14:paraId="21A8BF5E" w14:textId="747D677F" w:rsidR="00B34E5F" w:rsidRPr="00940945" w:rsidRDefault="00F7174C" w:rsidP="00A80D0E">
            <w:pPr>
              <w:spacing w:after="200"/>
              <w:jc w:val="center"/>
              <w:rPr>
                <w:rFonts w:eastAsia="Calibri"/>
                <w:sz w:val="26"/>
                <w:szCs w:val="26"/>
                <w:lang w:eastAsia="en-US"/>
              </w:rPr>
            </w:pPr>
            <w:r w:rsidRPr="00940945">
              <w:rPr>
                <w:rFonts w:eastAsia="Calibri"/>
                <w:sz w:val="26"/>
                <w:szCs w:val="26"/>
                <w:lang w:eastAsia="en-US"/>
              </w:rPr>
              <w:t>8</w:t>
            </w:r>
          </w:p>
        </w:tc>
        <w:tc>
          <w:tcPr>
            <w:tcW w:w="5343" w:type="dxa"/>
          </w:tcPr>
          <w:p w14:paraId="61C23CCF" w14:textId="77777777" w:rsidR="00B34E5F" w:rsidRPr="00940945" w:rsidRDefault="00B34E5F" w:rsidP="00A80D0E">
            <w:pPr>
              <w:rPr>
                <w:rFonts w:eastAsia="Calibri"/>
                <w:sz w:val="26"/>
                <w:szCs w:val="26"/>
                <w:lang w:eastAsia="en-US"/>
              </w:rPr>
            </w:pPr>
            <w:r w:rsidRPr="00940945">
              <w:rPr>
                <w:rFonts w:eastAsia="Calibri"/>
                <w:sz w:val="26"/>
                <w:szCs w:val="26"/>
                <w:lang w:eastAsia="en-US"/>
              </w:rPr>
              <w:t>Самостоятельное решение ситуационных задач</w:t>
            </w:r>
          </w:p>
        </w:tc>
        <w:tc>
          <w:tcPr>
            <w:tcW w:w="3101" w:type="dxa"/>
            <w:shd w:val="clear" w:color="auto" w:fill="FFFFFF"/>
          </w:tcPr>
          <w:p w14:paraId="73A3ABDC" w14:textId="77777777" w:rsidR="00B34E5F" w:rsidRPr="00940945" w:rsidRDefault="00B34E5F" w:rsidP="00A80D0E">
            <w:pPr>
              <w:jc w:val="center"/>
              <w:rPr>
                <w:rFonts w:eastAsia="Calibri"/>
                <w:sz w:val="26"/>
                <w:szCs w:val="26"/>
                <w:lang w:eastAsia="en-US"/>
              </w:rPr>
            </w:pPr>
            <w:r w:rsidRPr="00940945">
              <w:rPr>
                <w:rFonts w:eastAsia="Calibri"/>
                <w:sz w:val="26"/>
                <w:szCs w:val="26"/>
                <w:lang w:eastAsia="en-US"/>
              </w:rPr>
              <w:t>Выступление на семинаре</w:t>
            </w:r>
          </w:p>
        </w:tc>
      </w:tr>
      <w:tr w:rsidR="00B34E5F" w:rsidRPr="00940945" w14:paraId="07F9EC6F" w14:textId="77777777" w:rsidTr="00735D41">
        <w:trPr>
          <w:cantSplit/>
          <w:trHeight w:val="599"/>
        </w:trPr>
        <w:tc>
          <w:tcPr>
            <w:tcW w:w="1020" w:type="dxa"/>
          </w:tcPr>
          <w:p w14:paraId="0218C69A" w14:textId="1C467831" w:rsidR="00B34E5F" w:rsidRPr="00940945" w:rsidRDefault="00C320D1" w:rsidP="00A80D0E">
            <w:pPr>
              <w:spacing w:after="200"/>
              <w:jc w:val="center"/>
              <w:rPr>
                <w:rFonts w:eastAsia="Calibri"/>
                <w:sz w:val="26"/>
                <w:szCs w:val="26"/>
                <w:lang w:eastAsia="en-US"/>
              </w:rPr>
            </w:pPr>
            <w:r w:rsidRPr="00940945">
              <w:rPr>
                <w:rFonts w:eastAsia="Calibri"/>
                <w:sz w:val="26"/>
                <w:szCs w:val="26"/>
                <w:lang w:eastAsia="en-US"/>
              </w:rPr>
              <w:t>28</w:t>
            </w:r>
          </w:p>
        </w:tc>
        <w:tc>
          <w:tcPr>
            <w:tcW w:w="5343" w:type="dxa"/>
          </w:tcPr>
          <w:p w14:paraId="0B87B4E6" w14:textId="77777777" w:rsidR="00B34E5F" w:rsidRPr="00940945" w:rsidRDefault="00B34E5F" w:rsidP="00A80D0E">
            <w:pPr>
              <w:rPr>
                <w:rFonts w:eastAsia="Calibri"/>
                <w:sz w:val="26"/>
                <w:szCs w:val="26"/>
                <w:lang w:eastAsia="en-US"/>
              </w:rPr>
            </w:pPr>
            <w:r w:rsidRPr="00940945">
              <w:rPr>
                <w:rFonts w:eastAsia="Calibri"/>
                <w:sz w:val="26"/>
                <w:szCs w:val="26"/>
                <w:lang w:eastAsia="en-US"/>
              </w:rPr>
              <w:t>Подготовка и написание сообщения</w:t>
            </w:r>
          </w:p>
        </w:tc>
        <w:tc>
          <w:tcPr>
            <w:tcW w:w="3101" w:type="dxa"/>
            <w:shd w:val="clear" w:color="auto" w:fill="FFFFFF"/>
          </w:tcPr>
          <w:p w14:paraId="7033A2D0" w14:textId="77777777" w:rsidR="00B34E5F" w:rsidRPr="00940945" w:rsidRDefault="00B34E5F" w:rsidP="00A80D0E">
            <w:pPr>
              <w:jc w:val="center"/>
              <w:rPr>
                <w:rFonts w:eastAsia="Calibri"/>
                <w:sz w:val="26"/>
                <w:szCs w:val="26"/>
                <w:lang w:eastAsia="en-US"/>
              </w:rPr>
            </w:pPr>
            <w:r w:rsidRPr="00940945">
              <w:rPr>
                <w:rFonts w:eastAsia="Calibri"/>
                <w:sz w:val="26"/>
                <w:szCs w:val="26"/>
                <w:lang w:eastAsia="en-US"/>
              </w:rPr>
              <w:t>Защита сообщения</w:t>
            </w:r>
          </w:p>
        </w:tc>
      </w:tr>
      <w:tr w:rsidR="00B34E5F" w:rsidRPr="00940945" w14:paraId="27241C33" w14:textId="77777777" w:rsidTr="00735D41">
        <w:trPr>
          <w:cantSplit/>
          <w:trHeight w:val="599"/>
        </w:trPr>
        <w:tc>
          <w:tcPr>
            <w:tcW w:w="1020" w:type="dxa"/>
          </w:tcPr>
          <w:p w14:paraId="19F011A7" w14:textId="5ADEFBF1" w:rsidR="00B34E5F" w:rsidRPr="00940945" w:rsidRDefault="00BC44DF" w:rsidP="00A80D0E">
            <w:pPr>
              <w:spacing w:after="200"/>
              <w:jc w:val="center"/>
              <w:rPr>
                <w:rFonts w:eastAsia="Calibri"/>
                <w:sz w:val="26"/>
                <w:szCs w:val="26"/>
                <w:lang w:eastAsia="en-US"/>
              </w:rPr>
            </w:pPr>
            <w:r w:rsidRPr="00940945">
              <w:rPr>
                <w:rFonts w:eastAsia="Calibri"/>
                <w:sz w:val="26"/>
                <w:szCs w:val="26"/>
                <w:lang w:eastAsia="en-US"/>
              </w:rPr>
              <w:t>12</w:t>
            </w:r>
          </w:p>
        </w:tc>
        <w:tc>
          <w:tcPr>
            <w:tcW w:w="5343" w:type="dxa"/>
          </w:tcPr>
          <w:p w14:paraId="29E1F768" w14:textId="77777777" w:rsidR="00B34E5F" w:rsidRPr="00940945" w:rsidRDefault="00B34E5F" w:rsidP="00A80D0E">
            <w:pPr>
              <w:rPr>
                <w:rFonts w:eastAsia="Calibri"/>
                <w:sz w:val="26"/>
                <w:szCs w:val="26"/>
                <w:lang w:eastAsia="en-US"/>
              </w:rPr>
            </w:pPr>
            <w:r w:rsidRPr="00940945">
              <w:rPr>
                <w:rFonts w:eastAsia="Calibri"/>
                <w:sz w:val="26"/>
                <w:szCs w:val="26"/>
                <w:lang w:eastAsia="en-US"/>
              </w:rPr>
              <w:t>Оформление мультимедийных презентаций учебных разделов и тем</w:t>
            </w:r>
          </w:p>
        </w:tc>
        <w:tc>
          <w:tcPr>
            <w:tcW w:w="3101" w:type="dxa"/>
            <w:shd w:val="clear" w:color="auto" w:fill="FFFFFF"/>
          </w:tcPr>
          <w:p w14:paraId="5CDD0C0C" w14:textId="77777777" w:rsidR="00B34E5F" w:rsidRPr="00940945" w:rsidRDefault="00B34E5F" w:rsidP="00A80D0E">
            <w:pPr>
              <w:jc w:val="center"/>
              <w:rPr>
                <w:rFonts w:eastAsia="Calibri"/>
                <w:sz w:val="26"/>
                <w:szCs w:val="26"/>
                <w:lang w:eastAsia="en-US"/>
              </w:rPr>
            </w:pPr>
            <w:r w:rsidRPr="00940945">
              <w:rPr>
                <w:rFonts w:eastAsia="Calibri"/>
                <w:sz w:val="26"/>
                <w:szCs w:val="26"/>
                <w:lang w:eastAsia="en-US"/>
              </w:rPr>
              <w:t>Представление мультимедийной презентации</w:t>
            </w:r>
          </w:p>
        </w:tc>
      </w:tr>
      <w:tr w:rsidR="00B34E5F" w:rsidRPr="00940945" w14:paraId="35808C61" w14:textId="77777777" w:rsidTr="00735D41">
        <w:trPr>
          <w:cantSplit/>
          <w:trHeight w:val="599"/>
        </w:trPr>
        <w:tc>
          <w:tcPr>
            <w:tcW w:w="1020" w:type="dxa"/>
          </w:tcPr>
          <w:p w14:paraId="2F5AA353" w14:textId="6D4E424C" w:rsidR="00B34E5F" w:rsidRPr="00940945" w:rsidRDefault="00F7174C" w:rsidP="00A80D0E">
            <w:pPr>
              <w:spacing w:after="200"/>
              <w:jc w:val="center"/>
              <w:rPr>
                <w:rFonts w:eastAsia="Calibri"/>
                <w:sz w:val="26"/>
                <w:szCs w:val="26"/>
                <w:lang w:eastAsia="en-US"/>
              </w:rPr>
            </w:pPr>
            <w:r w:rsidRPr="00940945">
              <w:rPr>
                <w:rFonts w:eastAsia="Calibri"/>
                <w:sz w:val="26"/>
                <w:szCs w:val="26"/>
                <w:lang w:eastAsia="en-US"/>
              </w:rPr>
              <w:t>9</w:t>
            </w:r>
          </w:p>
        </w:tc>
        <w:tc>
          <w:tcPr>
            <w:tcW w:w="5343" w:type="dxa"/>
          </w:tcPr>
          <w:p w14:paraId="433875FA" w14:textId="77777777" w:rsidR="00B34E5F" w:rsidRPr="00940945" w:rsidRDefault="00B34E5F" w:rsidP="00A80D0E">
            <w:pPr>
              <w:rPr>
                <w:rFonts w:eastAsia="Calibri"/>
                <w:sz w:val="26"/>
                <w:szCs w:val="26"/>
                <w:lang w:eastAsia="en-US"/>
              </w:rPr>
            </w:pPr>
            <w:r w:rsidRPr="00940945">
              <w:rPr>
                <w:rFonts w:eastAsia="Calibri"/>
                <w:sz w:val="26"/>
                <w:szCs w:val="26"/>
                <w:lang w:eastAsia="en-US"/>
              </w:rPr>
              <w:t>Подготовка и написание рефератов</w:t>
            </w:r>
          </w:p>
        </w:tc>
        <w:tc>
          <w:tcPr>
            <w:tcW w:w="3101" w:type="dxa"/>
            <w:shd w:val="clear" w:color="auto" w:fill="FFFFFF"/>
          </w:tcPr>
          <w:p w14:paraId="6812D4F4" w14:textId="77777777" w:rsidR="00B34E5F" w:rsidRPr="00940945" w:rsidRDefault="00B34E5F" w:rsidP="00A80D0E">
            <w:pPr>
              <w:jc w:val="center"/>
              <w:rPr>
                <w:rFonts w:eastAsia="Calibri"/>
                <w:sz w:val="26"/>
                <w:szCs w:val="26"/>
                <w:lang w:eastAsia="en-US"/>
              </w:rPr>
            </w:pPr>
            <w:r w:rsidRPr="00940945">
              <w:rPr>
                <w:rFonts w:eastAsia="Calibri"/>
                <w:sz w:val="26"/>
                <w:szCs w:val="26"/>
                <w:lang w:eastAsia="en-US"/>
              </w:rPr>
              <w:t>Защита реферата</w:t>
            </w:r>
          </w:p>
        </w:tc>
      </w:tr>
    </w:tbl>
    <w:p w14:paraId="1F9622C2" w14:textId="77777777" w:rsidR="00B34E5F" w:rsidRPr="00940945" w:rsidRDefault="00B34E5F" w:rsidP="00A80D0E">
      <w:pPr>
        <w:pStyle w:val="a3"/>
        <w:spacing w:before="0" w:beforeAutospacing="0" w:after="0" w:afterAutospacing="0"/>
        <w:rPr>
          <w:b/>
          <w:bCs/>
          <w:sz w:val="26"/>
          <w:szCs w:val="26"/>
        </w:rPr>
      </w:pPr>
    </w:p>
    <w:p w14:paraId="2F517CE8" w14:textId="77777777" w:rsidR="00B34E5F" w:rsidRPr="00940945" w:rsidRDefault="00B34E5F" w:rsidP="00A80D0E">
      <w:pPr>
        <w:keepNext/>
        <w:autoSpaceDE w:val="0"/>
        <w:autoSpaceDN w:val="0"/>
        <w:jc w:val="center"/>
        <w:outlineLvl w:val="0"/>
        <w:rPr>
          <w:b/>
          <w:sz w:val="26"/>
          <w:szCs w:val="26"/>
        </w:rPr>
      </w:pPr>
      <w:bookmarkStart w:id="0" w:name="_Toc354667570"/>
      <w:r w:rsidRPr="00940945">
        <w:rPr>
          <w:b/>
          <w:sz w:val="26"/>
          <w:szCs w:val="26"/>
        </w:rPr>
        <w:t>Методические рекомендации по работе с литературой</w:t>
      </w:r>
      <w:bookmarkEnd w:id="0"/>
      <w:r w:rsidRPr="00940945">
        <w:rPr>
          <w:b/>
          <w:sz w:val="26"/>
          <w:szCs w:val="26"/>
        </w:rPr>
        <w:t>.</w:t>
      </w:r>
    </w:p>
    <w:p w14:paraId="6431AA58"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14:paraId="6060D88B"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Умение работать с литературой означает научиться осмысленно пользоваться источниками.</w:t>
      </w:r>
    </w:p>
    <w:p w14:paraId="7E603FE2"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Существует несколько методов работы с литературой.</w:t>
      </w:r>
    </w:p>
    <w:p w14:paraId="4D7FB6D0"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 xml:space="preserve">Один из них - самый известный - </w:t>
      </w:r>
      <w:r w:rsidRPr="00940945">
        <w:rPr>
          <w:rFonts w:eastAsia="Calibri"/>
          <w:sz w:val="26"/>
          <w:szCs w:val="26"/>
          <w:u w:val="single"/>
          <w:lang w:eastAsia="en-US"/>
        </w:rPr>
        <w:t>метод повторения</w:t>
      </w:r>
      <w:r w:rsidRPr="00940945">
        <w:rPr>
          <w:rFonts w:eastAsia="Calibri"/>
          <w:sz w:val="26"/>
          <w:szCs w:val="26"/>
          <w:lang w:eastAsia="en-US"/>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14:paraId="37953130"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 xml:space="preserve">Наиболее эффективный метод - </w:t>
      </w:r>
      <w:r w:rsidRPr="00940945">
        <w:rPr>
          <w:rFonts w:eastAsia="Calibri"/>
          <w:sz w:val="26"/>
          <w:szCs w:val="26"/>
          <w:u w:val="single"/>
          <w:lang w:eastAsia="en-US"/>
        </w:rPr>
        <w:t>метод кодирования</w:t>
      </w:r>
      <w:r w:rsidRPr="00940945">
        <w:rPr>
          <w:rFonts w:eastAsia="Calibri"/>
          <w:sz w:val="26"/>
          <w:szCs w:val="26"/>
          <w:lang w:eastAsia="en-US"/>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14:paraId="718CE04B"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 xml:space="preserve"> Для улучшения обработки информации очень важно устанавливать осмысленные связи, структурировать новые сведения.</w:t>
      </w:r>
    </w:p>
    <w:p w14:paraId="44857FA1"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 xml:space="preserve"> Изучение научной учебной и иной литературы требует ведения рабочих записей. </w:t>
      </w:r>
    </w:p>
    <w:p w14:paraId="507E09FF"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Форма записей может быть весьма разнообразной: простой или развернутый план, тезисы, цитаты, конспект.</w:t>
      </w:r>
    </w:p>
    <w:p w14:paraId="0E52528F" w14:textId="77777777" w:rsidR="00B34E5F" w:rsidRPr="00940945" w:rsidRDefault="00B34E5F" w:rsidP="00A80D0E">
      <w:pPr>
        <w:ind w:firstLine="709"/>
        <w:jc w:val="both"/>
        <w:rPr>
          <w:rFonts w:eastAsia="Calibri"/>
          <w:sz w:val="26"/>
          <w:szCs w:val="26"/>
          <w:lang w:eastAsia="en-US"/>
        </w:rPr>
      </w:pPr>
      <w:r w:rsidRPr="00940945">
        <w:rPr>
          <w:rFonts w:eastAsia="Calibri"/>
          <w:b/>
          <w:sz w:val="26"/>
          <w:szCs w:val="26"/>
          <w:lang w:eastAsia="en-US"/>
        </w:rPr>
        <w:t>План</w:t>
      </w:r>
      <w:r w:rsidRPr="00940945">
        <w:rPr>
          <w:rFonts w:eastAsia="Calibri"/>
          <w:sz w:val="26"/>
          <w:szCs w:val="26"/>
          <w:lang w:eastAsia="en-US"/>
        </w:rPr>
        <w:t xml:space="preserve">  - первооснова, каркас какой- либо письменной работы, определяющие последовательность изложения материала.</w:t>
      </w:r>
    </w:p>
    <w:p w14:paraId="0735E00A"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lastRenderedPageBreak/>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14:paraId="38E099EE"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Преимущество плана состоит в следующем.</w:t>
      </w:r>
    </w:p>
    <w:p w14:paraId="1B7DFF14" w14:textId="77777777" w:rsidR="00B34E5F" w:rsidRPr="00940945" w:rsidRDefault="00B34E5F" w:rsidP="00A80D0E">
      <w:pPr>
        <w:ind w:firstLine="709"/>
        <w:jc w:val="both"/>
        <w:rPr>
          <w:rFonts w:eastAsia="Calibri"/>
          <w:sz w:val="26"/>
          <w:szCs w:val="26"/>
          <w:lang w:eastAsia="en-US"/>
        </w:rPr>
      </w:pPr>
      <w:r w:rsidRPr="00940945">
        <w:rPr>
          <w:rFonts w:eastAsia="Calibri"/>
          <w:i/>
          <w:sz w:val="26"/>
          <w:szCs w:val="26"/>
          <w:lang w:eastAsia="en-US"/>
        </w:rPr>
        <w:t>Во-первых</w:t>
      </w:r>
      <w:r w:rsidRPr="00940945">
        <w:rPr>
          <w:rFonts w:eastAsia="Calibri"/>
          <w:sz w:val="26"/>
          <w:szCs w:val="26"/>
          <w:lang w:eastAsia="en-US"/>
        </w:rPr>
        <w:t>,  план позволяет наилучшим образом уяснить логику мысли автора, упрощает понимание главных моментов произведения.</w:t>
      </w:r>
    </w:p>
    <w:p w14:paraId="4BAF5DE8" w14:textId="77777777" w:rsidR="00B34E5F" w:rsidRPr="00940945" w:rsidRDefault="00B34E5F" w:rsidP="00A80D0E">
      <w:pPr>
        <w:ind w:firstLine="709"/>
        <w:jc w:val="both"/>
        <w:rPr>
          <w:rFonts w:eastAsia="Calibri"/>
          <w:sz w:val="26"/>
          <w:szCs w:val="26"/>
          <w:lang w:eastAsia="en-US"/>
        </w:rPr>
      </w:pPr>
      <w:r w:rsidRPr="00940945">
        <w:rPr>
          <w:rFonts w:eastAsia="Calibri"/>
          <w:i/>
          <w:sz w:val="26"/>
          <w:szCs w:val="26"/>
          <w:lang w:eastAsia="en-US"/>
        </w:rPr>
        <w:t>Во-вторых</w:t>
      </w:r>
      <w:r w:rsidRPr="00940945">
        <w:rPr>
          <w:rFonts w:eastAsia="Calibri"/>
          <w:sz w:val="26"/>
          <w:szCs w:val="26"/>
          <w:lang w:eastAsia="en-US"/>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14:paraId="21B27D9A" w14:textId="77777777" w:rsidR="00B34E5F" w:rsidRPr="00940945" w:rsidRDefault="00B34E5F" w:rsidP="00A80D0E">
      <w:pPr>
        <w:ind w:firstLine="709"/>
        <w:jc w:val="both"/>
        <w:rPr>
          <w:rFonts w:eastAsia="Calibri"/>
          <w:sz w:val="26"/>
          <w:szCs w:val="26"/>
          <w:lang w:eastAsia="en-US"/>
        </w:rPr>
      </w:pPr>
      <w:r w:rsidRPr="00940945">
        <w:rPr>
          <w:rFonts w:eastAsia="Calibri"/>
          <w:i/>
          <w:sz w:val="26"/>
          <w:szCs w:val="26"/>
          <w:lang w:eastAsia="en-US"/>
        </w:rPr>
        <w:t>В-третьих</w:t>
      </w:r>
      <w:r w:rsidRPr="00940945">
        <w:rPr>
          <w:rFonts w:eastAsia="Calibri"/>
          <w:sz w:val="26"/>
          <w:szCs w:val="26"/>
          <w:lang w:eastAsia="en-US"/>
        </w:rPr>
        <w:t>, план позволяет – при последующем возвращении к нему – быстрее обычного вспомнить прочитанное.</w:t>
      </w:r>
    </w:p>
    <w:p w14:paraId="57893B22" w14:textId="77777777" w:rsidR="00B34E5F" w:rsidRPr="00940945" w:rsidRDefault="00B34E5F" w:rsidP="00A80D0E">
      <w:pPr>
        <w:ind w:firstLine="709"/>
        <w:jc w:val="both"/>
        <w:rPr>
          <w:rFonts w:eastAsia="Calibri"/>
          <w:sz w:val="26"/>
          <w:szCs w:val="26"/>
          <w:lang w:eastAsia="en-US"/>
        </w:rPr>
      </w:pPr>
      <w:r w:rsidRPr="00940945">
        <w:rPr>
          <w:rFonts w:eastAsia="Calibri"/>
          <w:i/>
          <w:sz w:val="26"/>
          <w:szCs w:val="26"/>
          <w:lang w:eastAsia="en-US"/>
        </w:rPr>
        <w:t>В-четвертых</w:t>
      </w:r>
      <w:r w:rsidRPr="00940945">
        <w:rPr>
          <w:rFonts w:eastAsia="Calibri"/>
          <w:sz w:val="26"/>
          <w:szCs w:val="26"/>
          <w:lang w:eastAsia="en-US"/>
        </w:rPr>
        <w:t>, С помощью плана гораздо удобнее отыскивать в источнике  нужные места, факты, цитаты и т.д.</w:t>
      </w:r>
    </w:p>
    <w:p w14:paraId="46AE7E6A"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u w:val="single"/>
          <w:lang w:eastAsia="en-US"/>
        </w:rPr>
        <w:t>Выписки</w:t>
      </w:r>
      <w:r w:rsidRPr="00940945">
        <w:rPr>
          <w:rFonts w:eastAsia="Calibri"/>
          <w:sz w:val="26"/>
          <w:szCs w:val="26"/>
          <w:lang w:eastAsia="en-US"/>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14:paraId="2F347409"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14:paraId="0A545AB5"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u w:val="single"/>
          <w:lang w:eastAsia="en-US"/>
        </w:rPr>
        <w:t>Тезисы</w:t>
      </w:r>
      <w:r w:rsidRPr="00940945">
        <w:rPr>
          <w:rFonts w:eastAsia="Calibri"/>
          <w:sz w:val="26"/>
          <w:szCs w:val="26"/>
          <w:lang w:eastAsia="en-US"/>
        </w:rPr>
        <w:t xml:space="preserve"> – сжатое изложение содержания изученного материала в утвердительной (реже опровергающей) форме.</w:t>
      </w:r>
    </w:p>
    <w:p w14:paraId="612898A2"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 xml:space="preserve">Отличие тезисов от обычных выписок состоит в следующем. </w:t>
      </w:r>
      <w:r w:rsidRPr="00940945">
        <w:rPr>
          <w:rFonts w:eastAsia="Calibri"/>
          <w:i/>
          <w:sz w:val="26"/>
          <w:szCs w:val="26"/>
          <w:lang w:eastAsia="en-US"/>
        </w:rPr>
        <w:t>Во-первых</w:t>
      </w:r>
      <w:r w:rsidRPr="00940945">
        <w:rPr>
          <w:rFonts w:eastAsia="Calibri"/>
          <w:sz w:val="26"/>
          <w:szCs w:val="26"/>
          <w:lang w:eastAsia="en-US"/>
        </w:rPr>
        <w:t xml:space="preserve">, тезисам присуща значительно более высокая степень концентрации материала.  </w:t>
      </w:r>
      <w:r w:rsidRPr="00940945">
        <w:rPr>
          <w:rFonts w:eastAsia="Calibri"/>
          <w:i/>
          <w:sz w:val="26"/>
          <w:szCs w:val="26"/>
          <w:lang w:eastAsia="en-US"/>
        </w:rPr>
        <w:t>Во-вторых</w:t>
      </w:r>
      <w:r w:rsidRPr="00940945">
        <w:rPr>
          <w:rFonts w:eastAsia="Calibri"/>
          <w:sz w:val="26"/>
          <w:szCs w:val="26"/>
          <w:lang w:eastAsia="en-US"/>
        </w:rPr>
        <w:t xml:space="preserve">, в тезисах отмечается преобладание выводов над общими рассуждениями. </w:t>
      </w:r>
      <w:r w:rsidRPr="00940945">
        <w:rPr>
          <w:rFonts w:eastAsia="Calibri"/>
          <w:i/>
          <w:sz w:val="26"/>
          <w:szCs w:val="26"/>
          <w:lang w:eastAsia="en-US"/>
        </w:rPr>
        <w:t>В-третьих</w:t>
      </w:r>
      <w:r w:rsidRPr="00940945">
        <w:rPr>
          <w:rFonts w:eastAsia="Calibri"/>
          <w:sz w:val="26"/>
          <w:szCs w:val="26"/>
          <w:lang w:eastAsia="en-US"/>
        </w:rPr>
        <w:t>, чаще всего тезисы записываются близко к оригинальному тексту, т.е. без использования прямого цитирования.</w:t>
      </w:r>
    </w:p>
    <w:p w14:paraId="6D74789C"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u w:val="single"/>
          <w:lang w:eastAsia="en-US"/>
        </w:rPr>
        <w:t>Аннотация</w:t>
      </w:r>
      <w:r w:rsidRPr="00940945">
        <w:rPr>
          <w:rFonts w:eastAsia="Calibri"/>
          <w:sz w:val="26"/>
          <w:szCs w:val="26"/>
          <w:lang w:eastAsia="en-US"/>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14:paraId="2843D8E2"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u w:val="single"/>
          <w:lang w:eastAsia="en-US"/>
        </w:rPr>
        <w:t xml:space="preserve">Резюме </w:t>
      </w:r>
      <w:r w:rsidRPr="00940945">
        <w:rPr>
          <w:rFonts w:eastAsia="Calibri"/>
          <w:sz w:val="26"/>
          <w:szCs w:val="26"/>
          <w:lang w:eastAsia="en-US"/>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14:paraId="4DE41245"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u w:val="single"/>
          <w:lang w:eastAsia="en-US"/>
        </w:rPr>
        <w:lastRenderedPageBreak/>
        <w:t>Конспект</w:t>
      </w:r>
      <w:r w:rsidRPr="00940945">
        <w:rPr>
          <w:rFonts w:eastAsia="Calibri"/>
          <w:sz w:val="26"/>
          <w:szCs w:val="26"/>
          <w:lang w:eastAsia="en-US"/>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bookmarkStart w:id="1" w:name="_Toc354667571"/>
      <w:bookmarkStart w:id="2" w:name="_Toc341102554"/>
      <w:bookmarkStart w:id="3" w:name="_Toc341106312"/>
    </w:p>
    <w:p w14:paraId="419DB570" w14:textId="77777777" w:rsidR="00B34E5F" w:rsidRPr="00940945" w:rsidRDefault="00B34E5F" w:rsidP="00A80D0E">
      <w:pPr>
        <w:jc w:val="center"/>
        <w:rPr>
          <w:rFonts w:eastAsia="Calibri"/>
          <w:color w:val="000000"/>
          <w:sz w:val="26"/>
          <w:szCs w:val="26"/>
          <w:lang w:eastAsia="en-US"/>
        </w:rPr>
      </w:pPr>
      <w:r w:rsidRPr="00940945">
        <w:rPr>
          <w:rFonts w:eastAsia="Calibri"/>
          <w:b/>
          <w:sz w:val="26"/>
          <w:szCs w:val="26"/>
        </w:rPr>
        <w:t>Методические  </w:t>
      </w:r>
      <w:bookmarkStart w:id="4" w:name="YANDEX_186"/>
      <w:bookmarkEnd w:id="4"/>
      <w:r w:rsidRPr="00940945">
        <w:rPr>
          <w:rFonts w:eastAsia="Calibri"/>
          <w:b/>
          <w:sz w:val="26"/>
          <w:szCs w:val="26"/>
        </w:rPr>
        <w:t> рекомендации по составлению</w:t>
      </w:r>
      <w:bookmarkEnd w:id="1"/>
      <w:r w:rsidRPr="00940945">
        <w:rPr>
          <w:rFonts w:eastAsia="Calibri"/>
          <w:b/>
          <w:bCs/>
          <w:iCs/>
          <w:color w:val="000000"/>
          <w:sz w:val="26"/>
          <w:szCs w:val="26"/>
          <w:lang w:eastAsia="en-US"/>
        </w:rPr>
        <w:t xml:space="preserve"> конспекта:</w:t>
      </w:r>
    </w:p>
    <w:p w14:paraId="5A465165" w14:textId="77777777" w:rsidR="00B34E5F" w:rsidRPr="00940945" w:rsidRDefault="00B34E5F" w:rsidP="00B538FB">
      <w:pPr>
        <w:numPr>
          <w:ilvl w:val="0"/>
          <w:numId w:val="15"/>
        </w:numPr>
        <w:tabs>
          <w:tab w:val="num" w:pos="720"/>
          <w:tab w:val="left" w:pos="993"/>
        </w:tabs>
        <w:ind w:left="0" w:firstLine="0"/>
        <w:jc w:val="both"/>
        <w:rPr>
          <w:rFonts w:eastAsia="Calibri"/>
          <w:color w:val="000000"/>
          <w:sz w:val="26"/>
          <w:szCs w:val="26"/>
          <w:lang w:eastAsia="en-US"/>
        </w:rPr>
      </w:pPr>
      <w:r w:rsidRPr="00940945">
        <w:rPr>
          <w:rFonts w:eastAsia="Calibri"/>
          <w:color w:val="000000"/>
          <w:sz w:val="26"/>
          <w:szCs w:val="26"/>
          <w:lang w:eastAsia="en-US"/>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14:paraId="56AD6303" w14:textId="77777777" w:rsidR="00B34E5F" w:rsidRPr="00940945" w:rsidRDefault="00B34E5F" w:rsidP="00B538FB">
      <w:pPr>
        <w:numPr>
          <w:ilvl w:val="0"/>
          <w:numId w:val="15"/>
        </w:numPr>
        <w:tabs>
          <w:tab w:val="num" w:pos="720"/>
          <w:tab w:val="left" w:pos="993"/>
        </w:tabs>
        <w:ind w:left="0" w:firstLine="0"/>
        <w:jc w:val="both"/>
        <w:rPr>
          <w:rFonts w:eastAsia="Calibri"/>
          <w:color w:val="000000"/>
          <w:sz w:val="26"/>
          <w:szCs w:val="26"/>
          <w:lang w:eastAsia="en-US"/>
        </w:rPr>
      </w:pPr>
      <w:r w:rsidRPr="00940945">
        <w:rPr>
          <w:rFonts w:eastAsia="Calibri"/>
          <w:color w:val="000000"/>
          <w:sz w:val="26"/>
          <w:szCs w:val="26"/>
          <w:lang w:eastAsia="en-US"/>
        </w:rPr>
        <w:t>Выделите главное, составьте план;</w:t>
      </w:r>
    </w:p>
    <w:p w14:paraId="54BC4354" w14:textId="77777777" w:rsidR="00B34E5F" w:rsidRPr="00940945" w:rsidRDefault="00B34E5F" w:rsidP="00B538FB">
      <w:pPr>
        <w:numPr>
          <w:ilvl w:val="0"/>
          <w:numId w:val="15"/>
        </w:numPr>
        <w:tabs>
          <w:tab w:val="num" w:pos="720"/>
          <w:tab w:val="left" w:pos="993"/>
        </w:tabs>
        <w:ind w:left="0" w:firstLine="0"/>
        <w:jc w:val="both"/>
        <w:rPr>
          <w:rFonts w:eastAsia="Calibri"/>
          <w:color w:val="000000"/>
          <w:sz w:val="26"/>
          <w:szCs w:val="26"/>
          <w:lang w:eastAsia="en-US"/>
        </w:rPr>
      </w:pPr>
      <w:r w:rsidRPr="00940945">
        <w:rPr>
          <w:rFonts w:eastAsia="Calibri"/>
          <w:color w:val="000000"/>
          <w:sz w:val="26"/>
          <w:szCs w:val="26"/>
          <w:lang w:eastAsia="en-US"/>
        </w:rPr>
        <w:t>Кратко сформулируйте основные положения текста, отметьте аргументацию автора;</w:t>
      </w:r>
    </w:p>
    <w:p w14:paraId="556FD42B" w14:textId="77777777" w:rsidR="00B34E5F" w:rsidRPr="00940945" w:rsidRDefault="00B34E5F" w:rsidP="00B538FB">
      <w:pPr>
        <w:numPr>
          <w:ilvl w:val="0"/>
          <w:numId w:val="15"/>
        </w:numPr>
        <w:tabs>
          <w:tab w:val="num" w:pos="720"/>
          <w:tab w:val="left" w:pos="993"/>
        </w:tabs>
        <w:ind w:left="0" w:firstLine="0"/>
        <w:jc w:val="both"/>
        <w:rPr>
          <w:rFonts w:eastAsia="Calibri"/>
          <w:color w:val="000000"/>
          <w:sz w:val="26"/>
          <w:szCs w:val="26"/>
          <w:lang w:eastAsia="en-US"/>
        </w:rPr>
      </w:pPr>
      <w:r w:rsidRPr="00940945">
        <w:rPr>
          <w:rFonts w:eastAsia="Calibri"/>
          <w:color w:val="000000"/>
          <w:sz w:val="26"/>
          <w:szCs w:val="26"/>
          <w:lang w:eastAsia="en-US"/>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14:paraId="3E2B499E" w14:textId="77777777" w:rsidR="00B34E5F" w:rsidRPr="00940945" w:rsidRDefault="00B34E5F" w:rsidP="00B538FB">
      <w:pPr>
        <w:numPr>
          <w:ilvl w:val="0"/>
          <w:numId w:val="15"/>
        </w:numPr>
        <w:tabs>
          <w:tab w:val="num" w:pos="720"/>
          <w:tab w:val="left" w:pos="993"/>
        </w:tabs>
        <w:ind w:left="0" w:firstLine="0"/>
        <w:jc w:val="both"/>
        <w:rPr>
          <w:rFonts w:eastAsia="Calibri"/>
          <w:color w:val="000000"/>
          <w:sz w:val="26"/>
          <w:szCs w:val="26"/>
          <w:lang w:eastAsia="en-US"/>
        </w:rPr>
      </w:pPr>
      <w:r w:rsidRPr="00940945">
        <w:rPr>
          <w:rFonts w:eastAsia="Calibri"/>
          <w:color w:val="000000"/>
          <w:sz w:val="26"/>
          <w:szCs w:val="26"/>
          <w:lang w:eastAsia="en-US"/>
        </w:rPr>
        <w:t>Грамотно записывайте цитаты. Цитируя, учитывайте лаконичность, значимость мысли.</w:t>
      </w:r>
    </w:p>
    <w:p w14:paraId="1DB3FDA1" w14:textId="77777777" w:rsidR="00B34E5F" w:rsidRPr="00940945" w:rsidRDefault="00B34E5F" w:rsidP="00A80D0E">
      <w:pPr>
        <w:tabs>
          <w:tab w:val="left" w:pos="993"/>
        </w:tabs>
        <w:jc w:val="both"/>
        <w:rPr>
          <w:rFonts w:eastAsia="Calibri"/>
          <w:color w:val="000000"/>
          <w:sz w:val="26"/>
          <w:szCs w:val="26"/>
          <w:lang w:eastAsia="en-US"/>
        </w:rPr>
      </w:pPr>
      <w:r w:rsidRPr="00940945">
        <w:rPr>
          <w:rFonts w:eastAsia="Calibri"/>
          <w:color w:val="000000"/>
          <w:sz w:val="26"/>
          <w:szCs w:val="26"/>
          <w:lang w:eastAsia="en-US"/>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bookmarkStart w:id="5" w:name="_Toc354667572"/>
      <w:bookmarkStart w:id="6" w:name="_Toc341102555"/>
      <w:bookmarkStart w:id="7" w:name="_Toc341106313"/>
    </w:p>
    <w:p w14:paraId="1D15CB0E" w14:textId="77777777" w:rsidR="00B34E5F" w:rsidRPr="00940945" w:rsidRDefault="00B34E5F" w:rsidP="00A80D0E">
      <w:pPr>
        <w:keepNext/>
        <w:keepLines/>
        <w:jc w:val="center"/>
        <w:outlineLvl w:val="2"/>
        <w:rPr>
          <w:b/>
          <w:bCs/>
          <w:sz w:val="26"/>
          <w:szCs w:val="26"/>
          <w:lang w:eastAsia="en-US"/>
        </w:rPr>
      </w:pPr>
      <w:r w:rsidRPr="00940945">
        <w:rPr>
          <w:b/>
          <w:bCs/>
          <w:sz w:val="26"/>
          <w:szCs w:val="26"/>
          <w:lang w:eastAsia="en-US"/>
        </w:rPr>
        <w:t>Методические рекомендации по подготовке доклада</w:t>
      </w:r>
      <w:bookmarkEnd w:id="5"/>
    </w:p>
    <w:p w14:paraId="681B8916"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b/>
          <w:bCs/>
          <w:sz w:val="26"/>
          <w:szCs w:val="26"/>
          <w:lang w:eastAsia="en-US"/>
        </w:rPr>
        <w:t xml:space="preserve">Доклад </w:t>
      </w:r>
      <w:r w:rsidRPr="00940945">
        <w:rPr>
          <w:rFonts w:eastAsia="Calibri"/>
          <w:sz w:val="26"/>
          <w:szCs w:val="26"/>
          <w:lang w:eastAsia="en-US"/>
        </w:rPr>
        <w:t>– публичное сообщение, представляющее собой развёрнутое изложение определённой темы.</w:t>
      </w:r>
    </w:p>
    <w:p w14:paraId="03670942" w14:textId="77777777" w:rsidR="00B34E5F" w:rsidRPr="00940945" w:rsidRDefault="00B34E5F" w:rsidP="00A80D0E">
      <w:pPr>
        <w:autoSpaceDE w:val="0"/>
        <w:autoSpaceDN w:val="0"/>
        <w:adjustRightInd w:val="0"/>
        <w:jc w:val="both"/>
        <w:rPr>
          <w:rFonts w:eastAsia="Calibri"/>
          <w:b/>
          <w:bCs/>
          <w:sz w:val="26"/>
          <w:szCs w:val="26"/>
          <w:lang w:eastAsia="en-US"/>
        </w:rPr>
      </w:pPr>
      <w:r w:rsidRPr="00940945">
        <w:rPr>
          <w:rFonts w:eastAsia="Calibri"/>
          <w:b/>
          <w:bCs/>
          <w:sz w:val="26"/>
          <w:szCs w:val="26"/>
          <w:lang w:eastAsia="en-US"/>
        </w:rPr>
        <w:t>Этапы подготовки доклада:</w:t>
      </w:r>
    </w:p>
    <w:p w14:paraId="22DACA8C"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sz w:val="26"/>
          <w:szCs w:val="26"/>
          <w:lang w:eastAsia="en-US"/>
        </w:rPr>
        <w:t>1. Определение цели доклада.</w:t>
      </w:r>
    </w:p>
    <w:p w14:paraId="3E991EB9"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sz w:val="26"/>
          <w:szCs w:val="26"/>
          <w:lang w:eastAsia="en-US"/>
        </w:rPr>
        <w:t>2. Подбор необходимого материала, определяющего содержание доклада.</w:t>
      </w:r>
    </w:p>
    <w:p w14:paraId="133C6C16"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sz w:val="26"/>
          <w:szCs w:val="26"/>
          <w:lang w:eastAsia="en-US"/>
        </w:rPr>
        <w:t>3. Составление плана доклада, распределение собранного материала в необходимой логической последовательности.</w:t>
      </w:r>
    </w:p>
    <w:p w14:paraId="100B4968"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sz w:val="26"/>
          <w:szCs w:val="26"/>
          <w:lang w:eastAsia="en-US"/>
        </w:rPr>
        <w:t>4. Общее знакомство с литературой и выделение среди источников главного.</w:t>
      </w:r>
    </w:p>
    <w:p w14:paraId="1C0BE437"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sz w:val="26"/>
          <w:szCs w:val="26"/>
          <w:lang w:eastAsia="en-US"/>
        </w:rPr>
        <w:t>5. Уточнение плана, отбор материала к каждому пункту плана.</w:t>
      </w:r>
    </w:p>
    <w:p w14:paraId="0F3EC5C2"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sz w:val="26"/>
          <w:szCs w:val="26"/>
          <w:lang w:eastAsia="en-US"/>
        </w:rPr>
        <w:t>6. Композиционное оформление доклада.</w:t>
      </w:r>
    </w:p>
    <w:p w14:paraId="76356AA8"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sz w:val="26"/>
          <w:szCs w:val="26"/>
          <w:lang w:eastAsia="en-US"/>
        </w:rPr>
        <w:t>7. Заучивание, запоминание текста доклада, подготовки тезисов выступления.</w:t>
      </w:r>
    </w:p>
    <w:p w14:paraId="7A499E4C"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sz w:val="26"/>
          <w:szCs w:val="26"/>
          <w:lang w:eastAsia="en-US"/>
        </w:rPr>
        <w:t>8. Выступление с докладом.</w:t>
      </w:r>
    </w:p>
    <w:p w14:paraId="754ABFC5"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sz w:val="26"/>
          <w:szCs w:val="26"/>
          <w:lang w:eastAsia="en-US"/>
        </w:rPr>
        <w:t>9. Обсуждение доклада.</w:t>
      </w:r>
    </w:p>
    <w:p w14:paraId="4FABD3A3"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sz w:val="26"/>
          <w:szCs w:val="26"/>
          <w:lang w:eastAsia="en-US"/>
        </w:rPr>
        <w:t>10. Оценивание доклада</w:t>
      </w:r>
    </w:p>
    <w:p w14:paraId="0DE303C9"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b/>
          <w:bCs/>
          <w:sz w:val="26"/>
          <w:szCs w:val="26"/>
          <w:lang w:eastAsia="en-US"/>
        </w:rPr>
        <w:t xml:space="preserve">Композиционное оформление доклада </w:t>
      </w:r>
      <w:r w:rsidRPr="00940945">
        <w:rPr>
          <w:rFonts w:eastAsia="Calibri"/>
          <w:sz w:val="26"/>
          <w:szCs w:val="26"/>
          <w:lang w:eastAsia="en-US"/>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14:paraId="5914FB41"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b/>
          <w:bCs/>
          <w:sz w:val="26"/>
          <w:szCs w:val="26"/>
          <w:lang w:eastAsia="en-US"/>
        </w:rPr>
        <w:t xml:space="preserve">Вступление </w:t>
      </w:r>
      <w:r w:rsidRPr="00940945">
        <w:rPr>
          <w:rFonts w:eastAsia="Calibri"/>
          <w:sz w:val="26"/>
          <w:szCs w:val="26"/>
          <w:lang w:eastAsia="en-US"/>
        </w:rPr>
        <w:t>помогает обеспечить успех выступления по любой тематике.</w:t>
      </w:r>
    </w:p>
    <w:p w14:paraId="14F7C029"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sz w:val="26"/>
          <w:szCs w:val="26"/>
          <w:lang w:eastAsia="en-US"/>
        </w:rPr>
        <w:t>Вступление должно содержать:</w:t>
      </w:r>
    </w:p>
    <w:p w14:paraId="7F93ACAC" w14:textId="77777777" w:rsidR="00B34E5F" w:rsidRPr="00940945" w:rsidRDefault="00B34E5F" w:rsidP="00B538FB">
      <w:pPr>
        <w:numPr>
          <w:ilvl w:val="0"/>
          <w:numId w:val="13"/>
        </w:numPr>
        <w:autoSpaceDE w:val="0"/>
        <w:autoSpaceDN w:val="0"/>
        <w:adjustRightInd w:val="0"/>
        <w:ind w:left="0" w:firstLine="0"/>
        <w:contextualSpacing/>
        <w:jc w:val="both"/>
        <w:rPr>
          <w:rFonts w:eastAsia="Calibri"/>
          <w:sz w:val="26"/>
          <w:szCs w:val="26"/>
          <w:lang w:eastAsia="en-US"/>
        </w:rPr>
      </w:pPr>
      <w:r w:rsidRPr="00940945">
        <w:rPr>
          <w:rFonts w:eastAsia="Calibri"/>
          <w:sz w:val="26"/>
          <w:szCs w:val="26"/>
          <w:lang w:eastAsia="en-US"/>
        </w:rPr>
        <w:t>название доклада;</w:t>
      </w:r>
    </w:p>
    <w:p w14:paraId="5F544322" w14:textId="77777777" w:rsidR="00B34E5F" w:rsidRPr="00940945" w:rsidRDefault="00B34E5F" w:rsidP="00B538FB">
      <w:pPr>
        <w:numPr>
          <w:ilvl w:val="0"/>
          <w:numId w:val="12"/>
        </w:numPr>
        <w:autoSpaceDE w:val="0"/>
        <w:autoSpaceDN w:val="0"/>
        <w:adjustRightInd w:val="0"/>
        <w:ind w:left="0" w:firstLine="0"/>
        <w:contextualSpacing/>
        <w:jc w:val="both"/>
        <w:rPr>
          <w:rFonts w:eastAsia="Calibri"/>
          <w:sz w:val="26"/>
          <w:szCs w:val="26"/>
          <w:lang w:eastAsia="en-US"/>
        </w:rPr>
      </w:pPr>
      <w:r w:rsidRPr="00940945">
        <w:rPr>
          <w:rFonts w:eastAsia="Calibri"/>
          <w:sz w:val="26"/>
          <w:szCs w:val="26"/>
          <w:lang w:eastAsia="en-US"/>
        </w:rPr>
        <w:t>сообщение основной идеи;</w:t>
      </w:r>
    </w:p>
    <w:p w14:paraId="3EA06AE9" w14:textId="77777777" w:rsidR="00B34E5F" w:rsidRPr="00940945" w:rsidRDefault="00B34E5F" w:rsidP="00B538FB">
      <w:pPr>
        <w:numPr>
          <w:ilvl w:val="0"/>
          <w:numId w:val="12"/>
        </w:numPr>
        <w:autoSpaceDE w:val="0"/>
        <w:autoSpaceDN w:val="0"/>
        <w:adjustRightInd w:val="0"/>
        <w:ind w:left="0" w:firstLine="0"/>
        <w:contextualSpacing/>
        <w:jc w:val="both"/>
        <w:rPr>
          <w:rFonts w:eastAsia="Calibri"/>
          <w:sz w:val="26"/>
          <w:szCs w:val="26"/>
          <w:lang w:eastAsia="en-US"/>
        </w:rPr>
      </w:pPr>
      <w:r w:rsidRPr="00940945">
        <w:rPr>
          <w:rFonts w:eastAsia="Calibri"/>
          <w:sz w:val="26"/>
          <w:szCs w:val="26"/>
          <w:lang w:eastAsia="en-US"/>
        </w:rPr>
        <w:t>современную оценку предмета изложения;</w:t>
      </w:r>
    </w:p>
    <w:p w14:paraId="2B323447" w14:textId="77777777" w:rsidR="00B34E5F" w:rsidRPr="00940945" w:rsidRDefault="00B34E5F" w:rsidP="00B538FB">
      <w:pPr>
        <w:numPr>
          <w:ilvl w:val="0"/>
          <w:numId w:val="12"/>
        </w:numPr>
        <w:autoSpaceDE w:val="0"/>
        <w:autoSpaceDN w:val="0"/>
        <w:adjustRightInd w:val="0"/>
        <w:ind w:left="0" w:firstLine="0"/>
        <w:contextualSpacing/>
        <w:jc w:val="both"/>
        <w:rPr>
          <w:rFonts w:eastAsia="Calibri"/>
          <w:sz w:val="26"/>
          <w:szCs w:val="26"/>
          <w:lang w:eastAsia="en-US"/>
        </w:rPr>
      </w:pPr>
      <w:r w:rsidRPr="00940945">
        <w:rPr>
          <w:rFonts w:eastAsia="Calibri"/>
          <w:sz w:val="26"/>
          <w:szCs w:val="26"/>
          <w:lang w:eastAsia="en-US"/>
        </w:rPr>
        <w:t>краткое перечисление рассматриваемых вопросов;</w:t>
      </w:r>
    </w:p>
    <w:p w14:paraId="400C5425" w14:textId="77777777" w:rsidR="00B34E5F" w:rsidRPr="00940945" w:rsidRDefault="00B34E5F" w:rsidP="00B538FB">
      <w:pPr>
        <w:numPr>
          <w:ilvl w:val="0"/>
          <w:numId w:val="12"/>
        </w:numPr>
        <w:autoSpaceDE w:val="0"/>
        <w:autoSpaceDN w:val="0"/>
        <w:adjustRightInd w:val="0"/>
        <w:ind w:left="0" w:firstLine="0"/>
        <w:contextualSpacing/>
        <w:jc w:val="both"/>
        <w:rPr>
          <w:rFonts w:eastAsia="Calibri"/>
          <w:sz w:val="26"/>
          <w:szCs w:val="26"/>
          <w:lang w:eastAsia="en-US"/>
        </w:rPr>
      </w:pPr>
      <w:r w:rsidRPr="00940945">
        <w:rPr>
          <w:rFonts w:eastAsia="Calibri"/>
          <w:sz w:val="26"/>
          <w:szCs w:val="26"/>
          <w:lang w:eastAsia="en-US"/>
        </w:rPr>
        <w:lastRenderedPageBreak/>
        <w:t>интересную для слушателей форму изложения;</w:t>
      </w:r>
    </w:p>
    <w:p w14:paraId="3404ECCE" w14:textId="77777777" w:rsidR="00B34E5F" w:rsidRPr="00940945" w:rsidRDefault="00B34E5F" w:rsidP="00B538FB">
      <w:pPr>
        <w:numPr>
          <w:ilvl w:val="0"/>
          <w:numId w:val="12"/>
        </w:numPr>
        <w:autoSpaceDE w:val="0"/>
        <w:autoSpaceDN w:val="0"/>
        <w:adjustRightInd w:val="0"/>
        <w:ind w:left="0" w:firstLine="0"/>
        <w:contextualSpacing/>
        <w:jc w:val="both"/>
        <w:rPr>
          <w:rFonts w:eastAsia="Calibri"/>
          <w:sz w:val="26"/>
          <w:szCs w:val="26"/>
          <w:lang w:eastAsia="en-US"/>
        </w:rPr>
      </w:pPr>
      <w:r w:rsidRPr="00940945">
        <w:rPr>
          <w:rFonts w:eastAsia="Calibri"/>
          <w:sz w:val="26"/>
          <w:szCs w:val="26"/>
          <w:lang w:eastAsia="en-US"/>
        </w:rPr>
        <w:t>акцентирование оригинальности подхода.</w:t>
      </w:r>
    </w:p>
    <w:p w14:paraId="3BFD5AC0"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sz w:val="26"/>
          <w:szCs w:val="26"/>
          <w:lang w:eastAsia="en-US"/>
        </w:rPr>
        <w:t>Выступление состоит из следующих частей:</w:t>
      </w:r>
    </w:p>
    <w:p w14:paraId="018F4F45" w14:textId="77777777" w:rsidR="00B34E5F" w:rsidRPr="00940945" w:rsidRDefault="00B34E5F" w:rsidP="00A80D0E">
      <w:pPr>
        <w:autoSpaceDE w:val="0"/>
        <w:autoSpaceDN w:val="0"/>
        <w:adjustRightInd w:val="0"/>
        <w:jc w:val="both"/>
        <w:rPr>
          <w:rFonts w:eastAsia="Calibri"/>
          <w:sz w:val="26"/>
          <w:szCs w:val="26"/>
          <w:lang w:eastAsia="en-US"/>
        </w:rPr>
      </w:pPr>
      <w:r w:rsidRPr="00940945">
        <w:rPr>
          <w:rFonts w:eastAsia="Calibri"/>
          <w:b/>
          <w:bCs/>
          <w:sz w:val="26"/>
          <w:szCs w:val="26"/>
          <w:lang w:eastAsia="en-US"/>
        </w:rPr>
        <w:t xml:space="preserve">Основная часть, </w:t>
      </w:r>
      <w:r w:rsidRPr="00940945">
        <w:rPr>
          <w:rFonts w:eastAsia="Calibri"/>
          <w:sz w:val="26"/>
          <w:szCs w:val="26"/>
          <w:lang w:eastAsia="en-US"/>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14:paraId="71E0C389" w14:textId="77777777" w:rsidR="00B34E5F" w:rsidRPr="00940945" w:rsidRDefault="00B34E5F" w:rsidP="00A80D0E">
      <w:pPr>
        <w:autoSpaceDE w:val="0"/>
        <w:autoSpaceDN w:val="0"/>
        <w:adjustRightInd w:val="0"/>
        <w:jc w:val="both"/>
        <w:rPr>
          <w:rFonts w:eastAsia="Calibri"/>
          <w:sz w:val="26"/>
          <w:szCs w:val="26"/>
        </w:rPr>
      </w:pPr>
      <w:r w:rsidRPr="00940945">
        <w:rPr>
          <w:rFonts w:eastAsia="Calibri"/>
          <w:b/>
          <w:bCs/>
          <w:sz w:val="26"/>
          <w:szCs w:val="26"/>
          <w:lang w:eastAsia="en-US"/>
        </w:rPr>
        <w:t xml:space="preserve">Заключение </w:t>
      </w:r>
      <w:r w:rsidRPr="00940945">
        <w:rPr>
          <w:rFonts w:eastAsia="Calibri"/>
          <w:sz w:val="26"/>
          <w:szCs w:val="26"/>
          <w:lang w:eastAsia="en-US"/>
        </w:rPr>
        <w:t>— это чёткое обобщение и краткие выводы по излагаемой теме.</w:t>
      </w:r>
    </w:p>
    <w:p w14:paraId="56BA44D2" w14:textId="77777777" w:rsidR="00B34E5F" w:rsidRPr="00940945" w:rsidRDefault="00B34E5F" w:rsidP="00A80D0E">
      <w:pPr>
        <w:keepNext/>
        <w:keepLines/>
        <w:jc w:val="center"/>
        <w:outlineLvl w:val="2"/>
        <w:rPr>
          <w:b/>
          <w:bCs/>
          <w:sz w:val="26"/>
          <w:szCs w:val="26"/>
          <w:lang w:eastAsia="en-US"/>
        </w:rPr>
      </w:pPr>
      <w:bookmarkStart w:id="8" w:name="_Toc354667573"/>
      <w:r w:rsidRPr="00940945">
        <w:rPr>
          <w:b/>
          <w:bCs/>
          <w:sz w:val="26"/>
          <w:szCs w:val="26"/>
          <w:lang w:eastAsia="en-US"/>
        </w:rPr>
        <w:t>Методические рекомендации по подготовке сообщения</w:t>
      </w:r>
      <w:bookmarkEnd w:id="6"/>
      <w:bookmarkEnd w:id="7"/>
      <w:bookmarkEnd w:id="8"/>
    </w:p>
    <w:p w14:paraId="42EF20CD" w14:textId="77777777" w:rsidR="00B34E5F" w:rsidRPr="00940945" w:rsidRDefault="00B34E5F" w:rsidP="00A80D0E">
      <w:pPr>
        <w:ind w:firstLine="709"/>
        <w:jc w:val="both"/>
        <w:rPr>
          <w:sz w:val="26"/>
          <w:szCs w:val="26"/>
        </w:rPr>
      </w:pPr>
      <w:r w:rsidRPr="00940945">
        <w:rPr>
          <w:sz w:val="26"/>
          <w:szCs w:val="26"/>
        </w:rPr>
        <w:t xml:space="preserve">Регламент устного публичного выступления – не более 10 минут. </w:t>
      </w:r>
    </w:p>
    <w:p w14:paraId="6ACA439E" w14:textId="77777777" w:rsidR="00B34E5F" w:rsidRPr="00940945" w:rsidRDefault="00B34E5F" w:rsidP="00A80D0E">
      <w:pPr>
        <w:ind w:firstLine="709"/>
        <w:jc w:val="both"/>
        <w:rPr>
          <w:sz w:val="26"/>
          <w:szCs w:val="26"/>
        </w:rPr>
      </w:pPr>
      <w:r w:rsidRPr="00940945">
        <w:rPr>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14:paraId="6C90FADC" w14:textId="77777777" w:rsidR="00B34E5F" w:rsidRPr="00940945" w:rsidRDefault="00B34E5F" w:rsidP="00A80D0E">
      <w:pPr>
        <w:ind w:firstLine="709"/>
        <w:jc w:val="both"/>
        <w:rPr>
          <w:sz w:val="26"/>
          <w:szCs w:val="26"/>
        </w:rPr>
      </w:pPr>
      <w:r w:rsidRPr="00940945">
        <w:rPr>
          <w:sz w:val="26"/>
          <w:szCs w:val="26"/>
        </w:rPr>
        <w:t xml:space="preserve">Любое устное выступление должно удовлетворять </w:t>
      </w:r>
      <w:r w:rsidRPr="00940945">
        <w:rPr>
          <w:i/>
          <w:sz w:val="26"/>
          <w:szCs w:val="26"/>
        </w:rPr>
        <w:t>трем основным критериям</w:t>
      </w:r>
      <w:r w:rsidRPr="00940945">
        <w:rPr>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14:paraId="10F4AA82" w14:textId="77777777" w:rsidR="00B34E5F" w:rsidRPr="00940945" w:rsidRDefault="00B34E5F" w:rsidP="00A80D0E">
      <w:pPr>
        <w:widowControl w:val="0"/>
        <w:autoSpaceDE w:val="0"/>
        <w:autoSpaceDN w:val="0"/>
        <w:adjustRightInd w:val="0"/>
        <w:ind w:firstLine="709"/>
        <w:jc w:val="both"/>
        <w:rPr>
          <w:snapToGrid w:val="0"/>
          <w:sz w:val="26"/>
          <w:szCs w:val="26"/>
          <w:lang w:eastAsia="en-US"/>
        </w:rPr>
      </w:pPr>
      <w:r w:rsidRPr="00940945">
        <w:rPr>
          <w:snapToGrid w:val="0"/>
          <w:sz w:val="26"/>
          <w:szCs w:val="26"/>
          <w:lang w:eastAsia="en-US"/>
        </w:rPr>
        <w:t>Работу по подготовке устного выступления можно разделить на два основных этапа: до коммуникативный этап (подготовка выступления) и коммуникативный этап (взаимодействие с аудиторией).</w:t>
      </w:r>
    </w:p>
    <w:p w14:paraId="153DF5F3" w14:textId="77777777" w:rsidR="00B34E5F" w:rsidRPr="00940945" w:rsidRDefault="00B34E5F" w:rsidP="00A80D0E">
      <w:pPr>
        <w:ind w:firstLine="709"/>
        <w:jc w:val="both"/>
        <w:rPr>
          <w:sz w:val="26"/>
          <w:szCs w:val="26"/>
        </w:rPr>
      </w:pPr>
      <w:r w:rsidRPr="00940945">
        <w:rPr>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940945">
        <w:rPr>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14:paraId="05113203" w14:textId="77777777" w:rsidR="00B34E5F" w:rsidRPr="00940945" w:rsidRDefault="00B34E5F" w:rsidP="00A80D0E">
      <w:pPr>
        <w:widowControl w:val="0"/>
        <w:autoSpaceDE w:val="0"/>
        <w:autoSpaceDN w:val="0"/>
        <w:adjustRightInd w:val="0"/>
        <w:ind w:firstLine="709"/>
        <w:jc w:val="both"/>
        <w:rPr>
          <w:snapToGrid w:val="0"/>
          <w:sz w:val="26"/>
          <w:szCs w:val="26"/>
          <w:lang w:eastAsia="en-US"/>
        </w:rPr>
      </w:pPr>
      <w:r w:rsidRPr="00940945">
        <w:rPr>
          <w:snapToGrid w:val="0"/>
          <w:sz w:val="26"/>
          <w:szCs w:val="26"/>
          <w:lang w:eastAsia="en-US"/>
        </w:rPr>
        <w:t>Само выступление должно состоять из трех частей – вступления (10-15% общего времени), основной части (60-70%) и заключения (20-25%).</w:t>
      </w:r>
    </w:p>
    <w:p w14:paraId="7FB8628B" w14:textId="77777777" w:rsidR="00B34E5F" w:rsidRPr="00940945" w:rsidRDefault="00B34E5F" w:rsidP="00A80D0E">
      <w:pPr>
        <w:widowControl w:val="0"/>
        <w:autoSpaceDE w:val="0"/>
        <w:autoSpaceDN w:val="0"/>
        <w:adjustRightInd w:val="0"/>
        <w:ind w:firstLine="709"/>
        <w:jc w:val="both"/>
        <w:rPr>
          <w:snapToGrid w:val="0"/>
          <w:sz w:val="26"/>
          <w:szCs w:val="26"/>
          <w:lang w:eastAsia="en-US"/>
        </w:rPr>
      </w:pPr>
      <w:r w:rsidRPr="00940945">
        <w:rPr>
          <w:sz w:val="26"/>
          <w:szCs w:val="26"/>
          <w:u w:val="single"/>
          <w:lang w:eastAsia="en-US"/>
        </w:rPr>
        <w:t>Вступление</w:t>
      </w:r>
      <w:r w:rsidRPr="00940945">
        <w:rPr>
          <w:sz w:val="26"/>
          <w:szCs w:val="26"/>
          <w:lang w:eastAsia="en-US"/>
        </w:rPr>
        <w:t xml:space="preserve"> включает в себя </w:t>
      </w:r>
      <w:r w:rsidRPr="00940945">
        <w:rPr>
          <w:snapToGrid w:val="0"/>
          <w:sz w:val="26"/>
          <w:szCs w:val="26"/>
          <w:lang w:eastAsia="en-US"/>
        </w:rPr>
        <w:t xml:space="preserve">представление авторов (фамилия, имя отчество, при необходимости место учебы/работы, статус), </w:t>
      </w:r>
      <w:r w:rsidRPr="00940945">
        <w:rPr>
          <w:sz w:val="26"/>
          <w:szCs w:val="26"/>
          <w:lang w:eastAsia="en-US"/>
        </w:rPr>
        <w:t>название доклада, расшифровку подзаголовка с целью точного определения содержания выступления, четкое определение стержневой идеи. С</w:t>
      </w:r>
      <w:r w:rsidRPr="00940945">
        <w:rPr>
          <w:snapToGrid w:val="0"/>
          <w:sz w:val="26"/>
          <w:szCs w:val="26"/>
          <w:lang w:eastAsia="en-US"/>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14:paraId="5FA97D4F" w14:textId="77777777" w:rsidR="00B34E5F" w:rsidRPr="00940945" w:rsidRDefault="00B34E5F" w:rsidP="00A80D0E">
      <w:pPr>
        <w:widowControl w:val="0"/>
        <w:autoSpaceDE w:val="0"/>
        <w:autoSpaceDN w:val="0"/>
        <w:adjustRightInd w:val="0"/>
        <w:ind w:firstLine="709"/>
        <w:jc w:val="both"/>
        <w:rPr>
          <w:snapToGrid w:val="0"/>
          <w:sz w:val="26"/>
          <w:szCs w:val="26"/>
          <w:lang w:eastAsia="en-US"/>
        </w:rPr>
      </w:pPr>
      <w:r w:rsidRPr="00940945">
        <w:rPr>
          <w:snapToGrid w:val="0"/>
          <w:sz w:val="26"/>
          <w:szCs w:val="26"/>
          <w:lang w:eastAsia="en-US"/>
        </w:rPr>
        <w:t>Требования к основному тезису выступления:</w:t>
      </w:r>
    </w:p>
    <w:p w14:paraId="043921A2" w14:textId="77777777" w:rsidR="00B34E5F" w:rsidRPr="00940945" w:rsidRDefault="00B34E5F" w:rsidP="00B538FB">
      <w:pPr>
        <w:widowControl w:val="0"/>
        <w:numPr>
          <w:ilvl w:val="0"/>
          <w:numId w:val="7"/>
        </w:numPr>
        <w:autoSpaceDE w:val="0"/>
        <w:autoSpaceDN w:val="0"/>
        <w:adjustRightInd w:val="0"/>
        <w:ind w:left="0" w:firstLine="709"/>
        <w:jc w:val="both"/>
        <w:rPr>
          <w:snapToGrid w:val="0"/>
          <w:sz w:val="26"/>
          <w:szCs w:val="26"/>
          <w:lang w:eastAsia="en-US"/>
        </w:rPr>
      </w:pPr>
      <w:r w:rsidRPr="00940945">
        <w:rPr>
          <w:snapToGrid w:val="0"/>
          <w:sz w:val="26"/>
          <w:szCs w:val="26"/>
          <w:lang w:eastAsia="en-US"/>
        </w:rPr>
        <w:t>фраза должна утверждать главную мысль и соответствовать цели выступления;</w:t>
      </w:r>
    </w:p>
    <w:p w14:paraId="1ECC06D7" w14:textId="77777777" w:rsidR="00B34E5F" w:rsidRPr="00940945" w:rsidRDefault="00B34E5F" w:rsidP="00B538FB">
      <w:pPr>
        <w:widowControl w:val="0"/>
        <w:numPr>
          <w:ilvl w:val="0"/>
          <w:numId w:val="7"/>
        </w:numPr>
        <w:autoSpaceDE w:val="0"/>
        <w:autoSpaceDN w:val="0"/>
        <w:adjustRightInd w:val="0"/>
        <w:ind w:left="0" w:firstLine="709"/>
        <w:jc w:val="both"/>
        <w:rPr>
          <w:snapToGrid w:val="0"/>
          <w:sz w:val="26"/>
          <w:szCs w:val="26"/>
          <w:lang w:eastAsia="en-US"/>
        </w:rPr>
      </w:pPr>
      <w:r w:rsidRPr="00940945">
        <w:rPr>
          <w:snapToGrid w:val="0"/>
          <w:sz w:val="26"/>
          <w:szCs w:val="26"/>
          <w:lang w:eastAsia="en-US"/>
        </w:rPr>
        <w:t>суждение должно быть кратким, ясным, легко удерживаться в кратковременной памяти;</w:t>
      </w:r>
    </w:p>
    <w:p w14:paraId="142F286C" w14:textId="77777777" w:rsidR="00B34E5F" w:rsidRPr="00940945" w:rsidRDefault="00B34E5F" w:rsidP="00B538FB">
      <w:pPr>
        <w:widowControl w:val="0"/>
        <w:numPr>
          <w:ilvl w:val="0"/>
          <w:numId w:val="7"/>
        </w:numPr>
        <w:autoSpaceDE w:val="0"/>
        <w:autoSpaceDN w:val="0"/>
        <w:adjustRightInd w:val="0"/>
        <w:ind w:left="0" w:firstLine="709"/>
        <w:jc w:val="both"/>
        <w:rPr>
          <w:snapToGrid w:val="0"/>
          <w:sz w:val="26"/>
          <w:szCs w:val="26"/>
          <w:lang w:eastAsia="en-US"/>
        </w:rPr>
      </w:pPr>
      <w:r w:rsidRPr="00940945">
        <w:rPr>
          <w:snapToGrid w:val="0"/>
          <w:sz w:val="26"/>
          <w:szCs w:val="26"/>
          <w:lang w:eastAsia="en-US"/>
        </w:rPr>
        <w:t>мысль должна пониматься однозначно, не заключать в себе противоречия.</w:t>
      </w:r>
    </w:p>
    <w:p w14:paraId="702E6131" w14:textId="77777777" w:rsidR="00B34E5F" w:rsidRPr="00940945" w:rsidRDefault="00B34E5F" w:rsidP="00A80D0E">
      <w:pPr>
        <w:widowControl w:val="0"/>
        <w:autoSpaceDE w:val="0"/>
        <w:autoSpaceDN w:val="0"/>
        <w:adjustRightInd w:val="0"/>
        <w:ind w:firstLine="709"/>
        <w:jc w:val="both"/>
        <w:rPr>
          <w:snapToGrid w:val="0"/>
          <w:sz w:val="26"/>
          <w:szCs w:val="26"/>
          <w:lang w:eastAsia="en-US"/>
        </w:rPr>
      </w:pPr>
      <w:r w:rsidRPr="00940945">
        <w:rPr>
          <w:snapToGrid w:val="0"/>
          <w:sz w:val="26"/>
          <w:szCs w:val="26"/>
          <w:lang w:eastAsia="en-US"/>
        </w:rPr>
        <w:lastRenderedPageBreak/>
        <w:t>В речи, может быть, несколько стержневых идей, но не более трех.</w:t>
      </w:r>
    </w:p>
    <w:p w14:paraId="3E538A37" w14:textId="77777777" w:rsidR="00B34E5F" w:rsidRPr="00940945" w:rsidRDefault="00B34E5F" w:rsidP="00A80D0E">
      <w:pPr>
        <w:ind w:firstLine="709"/>
        <w:jc w:val="both"/>
        <w:rPr>
          <w:rFonts w:eastAsia="Calibri"/>
          <w:sz w:val="26"/>
          <w:szCs w:val="26"/>
          <w:lang w:eastAsia="en-US"/>
        </w:rPr>
      </w:pPr>
      <w:r w:rsidRPr="00940945">
        <w:rPr>
          <w:rFonts w:eastAsia="Calibri"/>
          <w:snapToGrid w:val="0"/>
          <w:sz w:val="26"/>
          <w:szCs w:val="26"/>
          <w:lang w:eastAsia="en-US"/>
        </w:rPr>
        <w:t xml:space="preserve">Самая частая ошибка в начале речи – либо </w:t>
      </w:r>
      <w:r w:rsidRPr="00940945">
        <w:rPr>
          <w:rFonts w:eastAsia="Calibri"/>
          <w:sz w:val="26"/>
          <w:szCs w:val="26"/>
          <w:lang w:eastAsia="en-US"/>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14:paraId="25EA2BBC" w14:textId="77777777" w:rsidR="00B34E5F" w:rsidRPr="00940945" w:rsidRDefault="00B34E5F" w:rsidP="00A80D0E">
      <w:pPr>
        <w:widowControl w:val="0"/>
        <w:autoSpaceDE w:val="0"/>
        <w:autoSpaceDN w:val="0"/>
        <w:adjustRightInd w:val="0"/>
        <w:ind w:firstLine="709"/>
        <w:jc w:val="both"/>
        <w:rPr>
          <w:snapToGrid w:val="0"/>
          <w:sz w:val="26"/>
          <w:szCs w:val="26"/>
          <w:lang w:eastAsia="en-US"/>
        </w:rPr>
      </w:pPr>
      <w:r w:rsidRPr="00940945">
        <w:rPr>
          <w:snapToGrid w:val="0"/>
          <w:sz w:val="26"/>
          <w:szCs w:val="26"/>
          <w:lang w:eastAsia="en-US"/>
        </w:rPr>
        <w:t>К аргументации в пользу стержневой идеи проекта можно привлекать фото-, видеофрагменты,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14:paraId="239C9747" w14:textId="77777777" w:rsidR="00B34E5F" w:rsidRPr="00940945" w:rsidRDefault="00B34E5F" w:rsidP="00A80D0E">
      <w:pPr>
        <w:widowControl w:val="0"/>
        <w:autoSpaceDE w:val="0"/>
        <w:autoSpaceDN w:val="0"/>
        <w:adjustRightInd w:val="0"/>
        <w:ind w:firstLine="709"/>
        <w:jc w:val="both"/>
        <w:rPr>
          <w:sz w:val="26"/>
          <w:szCs w:val="26"/>
          <w:lang w:eastAsia="en-US"/>
        </w:rPr>
      </w:pPr>
      <w:r w:rsidRPr="00940945">
        <w:rPr>
          <w:sz w:val="26"/>
          <w:szCs w:val="26"/>
          <w:lang w:eastAsia="en-US"/>
        </w:rPr>
        <w:t>План развития основной части должен быть ясным. Должно быть отобрано оптимальное количество фактов и необходимых примеров.</w:t>
      </w:r>
    </w:p>
    <w:p w14:paraId="49643950" w14:textId="77777777" w:rsidR="00B34E5F" w:rsidRPr="00940945" w:rsidRDefault="00B34E5F" w:rsidP="00A80D0E">
      <w:pPr>
        <w:ind w:firstLine="709"/>
        <w:jc w:val="both"/>
        <w:rPr>
          <w:rFonts w:eastAsia="Calibri"/>
          <w:color w:val="000000"/>
          <w:sz w:val="26"/>
          <w:szCs w:val="26"/>
          <w:lang w:eastAsia="en-US"/>
        </w:rPr>
      </w:pPr>
      <w:r w:rsidRPr="00940945">
        <w:rPr>
          <w:rFonts w:eastAsia="Calibri"/>
          <w:sz w:val="26"/>
          <w:szCs w:val="26"/>
          <w:lang w:eastAsia="en-US"/>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940945">
        <w:rPr>
          <w:rFonts w:eastAsia="Calibri"/>
          <w:color w:val="000000"/>
          <w:sz w:val="26"/>
          <w:szCs w:val="26"/>
          <w:lang w:eastAsia="en-US"/>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14:paraId="24F78695" w14:textId="77777777" w:rsidR="00B34E5F" w:rsidRPr="00940945" w:rsidRDefault="00B34E5F" w:rsidP="00A80D0E">
      <w:pPr>
        <w:ind w:firstLine="709"/>
        <w:jc w:val="both"/>
        <w:rPr>
          <w:sz w:val="26"/>
          <w:szCs w:val="26"/>
        </w:rPr>
      </w:pPr>
      <w:r w:rsidRPr="00940945">
        <w:rPr>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14:paraId="46F2D7C6" w14:textId="77777777" w:rsidR="00B34E5F" w:rsidRPr="00940945" w:rsidRDefault="00B34E5F" w:rsidP="00A80D0E">
      <w:pPr>
        <w:ind w:firstLine="709"/>
        <w:jc w:val="both"/>
        <w:rPr>
          <w:sz w:val="26"/>
          <w:szCs w:val="26"/>
        </w:rPr>
      </w:pPr>
      <w:r w:rsidRPr="00940945">
        <w:rPr>
          <w:sz w:val="26"/>
          <w:szCs w:val="26"/>
        </w:rPr>
        <w:t>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скомканность основных положений, заключения).</w:t>
      </w:r>
    </w:p>
    <w:p w14:paraId="6D4C9201" w14:textId="77777777" w:rsidR="00B34E5F" w:rsidRPr="00940945" w:rsidRDefault="00B34E5F" w:rsidP="00A80D0E">
      <w:pPr>
        <w:ind w:firstLine="709"/>
        <w:jc w:val="both"/>
        <w:rPr>
          <w:sz w:val="26"/>
          <w:szCs w:val="26"/>
        </w:rPr>
      </w:pPr>
      <w:r w:rsidRPr="00940945">
        <w:rPr>
          <w:sz w:val="26"/>
          <w:szCs w:val="26"/>
          <w:u w:val="single"/>
        </w:rPr>
        <w:t>В заключении</w:t>
      </w:r>
      <w:r w:rsidRPr="00940945">
        <w:rPr>
          <w:sz w:val="26"/>
          <w:szCs w:val="26"/>
        </w:rPr>
        <w:t xml:space="preserve"> необходимо сформулировать выводы, которые следуют из основной идеи (идей) выступления. </w:t>
      </w:r>
      <w:r w:rsidRPr="00940945">
        <w:rPr>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940945">
        <w:rPr>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14:paraId="2D8A30B8" w14:textId="77777777" w:rsidR="00B34E5F" w:rsidRPr="00940945" w:rsidRDefault="00B34E5F" w:rsidP="00A80D0E">
      <w:pPr>
        <w:ind w:firstLine="709"/>
        <w:jc w:val="both"/>
        <w:rPr>
          <w:rFonts w:eastAsia="Calibri"/>
          <w:iCs/>
          <w:sz w:val="26"/>
          <w:szCs w:val="26"/>
          <w:lang w:eastAsia="en-US"/>
        </w:rPr>
      </w:pPr>
      <w:r w:rsidRPr="00940945">
        <w:rPr>
          <w:rFonts w:eastAsia="Calibri"/>
          <w:iCs/>
          <w:sz w:val="26"/>
          <w:szCs w:val="26"/>
          <w:lang w:eastAsia="en-US"/>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14:paraId="297BBC2A" w14:textId="77777777" w:rsidR="00B34E5F" w:rsidRPr="00940945" w:rsidRDefault="00B34E5F" w:rsidP="00A80D0E">
      <w:pPr>
        <w:ind w:firstLine="709"/>
        <w:jc w:val="both"/>
        <w:rPr>
          <w:rFonts w:eastAsia="Calibri"/>
          <w:iCs/>
          <w:sz w:val="26"/>
          <w:szCs w:val="26"/>
          <w:lang w:eastAsia="en-US"/>
        </w:rPr>
      </w:pPr>
      <w:r w:rsidRPr="00940945">
        <w:rPr>
          <w:rFonts w:eastAsia="Calibri"/>
          <w:iCs/>
          <w:sz w:val="26"/>
          <w:szCs w:val="26"/>
          <w:lang w:eastAsia="en-US"/>
        </w:rPr>
        <w:t>- «Это Вам позволит…»</w:t>
      </w:r>
    </w:p>
    <w:p w14:paraId="0AEE6F61" w14:textId="77777777" w:rsidR="00B34E5F" w:rsidRPr="00940945" w:rsidRDefault="00B34E5F" w:rsidP="00A80D0E">
      <w:pPr>
        <w:ind w:firstLine="709"/>
        <w:jc w:val="both"/>
        <w:rPr>
          <w:rFonts w:eastAsia="Calibri"/>
          <w:iCs/>
          <w:sz w:val="26"/>
          <w:szCs w:val="26"/>
          <w:lang w:eastAsia="en-US"/>
        </w:rPr>
      </w:pPr>
      <w:r w:rsidRPr="00940945">
        <w:rPr>
          <w:rFonts w:eastAsia="Calibri"/>
          <w:iCs/>
          <w:sz w:val="26"/>
          <w:szCs w:val="26"/>
          <w:lang w:eastAsia="en-US"/>
        </w:rPr>
        <w:t>- «Благодаря этому вы получите…»</w:t>
      </w:r>
    </w:p>
    <w:p w14:paraId="783380BA" w14:textId="77777777" w:rsidR="00B34E5F" w:rsidRPr="00940945" w:rsidRDefault="00B34E5F" w:rsidP="00A80D0E">
      <w:pPr>
        <w:ind w:firstLine="709"/>
        <w:jc w:val="both"/>
        <w:rPr>
          <w:rFonts w:eastAsia="Calibri"/>
          <w:iCs/>
          <w:sz w:val="26"/>
          <w:szCs w:val="26"/>
          <w:lang w:eastAsia="en-US"/>
        </w:rPr>
      </w:pPr>
      <w:r w:rsidRPr="00940945">
        <w:rPr>
          <w:rFonts w:eastAsia="Calibri"/>
          <w:iCs/>
          <w:sz w:val="26"/>
          <w:szCs w:val="26"/>
          <w:lang w:eastAsia="en-US"/>
        </w:rPr>
        <w:lastRenderedPageBreak/>
        <w:t>- «Это позволит избежать…»</w:t>
      </w:r>
    </w:p>
    <w:p w14:paraId="6ADE4B04" w14:textId="77777777" w:rsidR="00B34E5F" w:rsidRPr="00940945" w:rsidRDefault="00B34E5F" w:rsidP="00A80D0E">
      <w:pPr>
        <w:ind w:firstLine="709"/>
        <w:jc w:val="both"/>
        <w:rPr>
          <w:rFonts w:eastAsia="Calibri"/>
          <w:iCs/>
          <w:sz w:val="26"/>
          <w:szCs w:val="26"/>
          <w:lang w:eastAsia="en-US"/>
        </w:rPr>
      </w:pPr>
      <w:r w:rsidRPr="00940945">
        <w:rPr>
          <w:rFonts w:eastAsia="Calibri"/>
          <w:iCs/>
          <w:sz w:val="26"/>
          <w:szCs w:val="26"/>
          <w:lang w:eastAsia="en-US"/>
        </w:rPr>
        <w:t>- «Это повышает Ваши…»</w:t>
      </w:r>
    </w:p>
    <w:p w14:paraId="6CF0C492" w14:textId="77777777" w:rsidR="00B34E5F" w:rsidRPr="00940945" w:rsidRDefault="00B34E5F" w:rsidP="00A80D0E">
      <w:pPr>
        <w:widowControl w:val="0"/>
        <w:autoSpaceDE w:val="0"/>
        <w:autoSpaceDN w:val="0"/>
        <w:adjustRightInd w:val="0"/>
        <w:ind w:firstLine="709"/>
        <w:jc w:val="both"/>
        <w:rPr>
          <w:snapToGrid w:val="0"/>
          <w:sz w:val="26"/>
          <w:szCs w:val="26"/>
          <w:lang w:eastAsia="en-US"/>
        </w:rPr>
      </w:pPr>
      <w:r w:rsidRPr="00940945">
        <w:rPr>
          <w:snapToGrid w:val="0"/>
          <w:sz w:val="26"/>
          <w:szCs w:val="26"/>
          <w:lang w:eastAsia="en-US"/>
        </w:rPr>
        <w:t>После подготовки текста / плана выступления полезно проконтролировать себя вопросами:</w:t>
      </w:r>
    </w:p>
    <w:p w14:paraId="6BB2196F" w14:textId="77777777" w:rsidR="00B34E5F" w:rsidRPr="00940945" w:rsidRDefault="00B34E5F" w:rsidP="00B538FB">
      <w:pPr>
        <w:widowControl w:val="0"/>
        <w:numPr>
          <w:ilvl w:val="0"/>
          <w:numId w:val="8"/>
        </w:numPr>
        <w:autoSpaceDE w:val="0"/>
        <w:autoSpaceDN w:val="0"/>
        <w:adjustRightInd w:val="0"/>
        <w:ind w:left="0" w:firstLine="709"/>
        <w:jc w:val="both"/>
        <w:rPr>
          <w:snapToGrid w:val="0"/>
          <w:sz w:val="26"/>
          <w:szCs w:val="26"/>
          <w:lang w:eastAsia="en-US"/>
        </w:rPr>
      </w:pPr>
      <w:r w:rsidRPr="00940945">
        <w:rPr>
          <w:snapToGrid w:val="0"/>
          <w:sz w:val="26"/>
          <w:szCs w:val="26"/>
          <w:lang w:eastAsia="en-US"/>
        </w:rPr>
        <w:t>Вызывает ли мое выступление интерес?</w:t>
      </w:r>
    </w:p>
    <w:p w14:paraId="2A86B608" w14:textId="77777777" w:rsidR="00B34E5F" w:rsidRPr="00940945" w:rsidRDefault="00B34E5F" w:rsidP="00B538FB">
      <w:pPr>
        <w:widowControl w:val="0"/>
        <w:numPr>
          <w:ilvl w:val="0"/>
          <w:numId w:val="8"/>
        </w:numPr>
        <w:autoSpaceDE w:val="0"/>
        <w:autoSpaceDN w:val="0"/>
        <w:adjustRightInd w:val="0"/>
        <w:ind w:left="0" w:firstLine="709"/>
        <w:jc w:val="both"/>
        <w:rPr>
          <w:snapToGrid w:val="0"/>
          <w:sz w:val="26"/>
          <w:szCs w:val="26"/>
          <w:lang w:eastAsia="en-US"/>
        </w:rPr>
      </w:pPr>
      <w:r w:rsidRPr="00940945">
        <w:rPr>
          <w:snapToGrid w:val="0"/>
          <w:sz w:val="26"/>
          <w:szCs w:val="26"/>
          <w:lang w:eastAsia="en-US"/>
        </w:rPr>
        <w:t>Достаточно ли я знаю по данному вопросу, и имеется ли у меня достаточно данных?</w:t>
      </w:r>
    </w:p>
    <w:p w14:paraId="0D020A61" w14:textId="77777777" w:rsidR="00B34E5F" w:rsidRPr="00940945" w:rsidRDefault="00B34E5F" w:rsidP="00B538FB">
      <w:pPr>
        <w:widowControl w:val="0"/>
        <w:numPr>
          <w:ilvl w:val="0"/>
          <w:numId w:val="8"/>
        </w:numPr>
        <w:autoSpaceDE w:val="0"/>
        <w:autoSpaceDN w:val="0"/>
        <w:adjustRightInd w:val="0"/>
        <w:ind w:left="0" w:firstLine="709"/>
        <w:jc w:val="both"/>
        <w:rPr>
          <w:snapToGrid w:val="0"/>
          <w:sz w:val="26"/>
          <w:szCs w:val="26"/>
          <w:lang w:eastAsia="en-US"/>
        </w:rPr>
      </w:pPr>
      <w:r w:rsidRPr="00940945">
        <w:rPr>
          <w:snapToGrid w:val="0"/>
          <w:sz w:val="26"/>
          <w:szCs w:val="26"/>
          <w:lang w:eastAsia="en-US"/>
        </w:rPr>
        <w:t>Смогу ли я закончить выступление в отведенное время?</w:t>
      </w:r>
    </w:p>
    <w:p w14:paraId="2254EAEE" w14:textId="77777777" w:rsidR="00B34E5F" w:rsidRPr="00940945" w:rsidRDefault="00B34E5F" w:rsidP="00B538FB">
      <w:pPr>
        <w:widowControl w:val="0"/>
        <w:numPr>
          <w:ilvl w:val="0"/>
          <w:numId w:val="8"/>
        </w:numPr>
        <w:autoSpaceDE w:val="0"/>
        <w:autoSpaceDN w:val="0"/>
        <w:adjustRightInd w:val="0"/>
        <w:ind w:left="0" w:firstLine="709"/>
        <w:jc w:val="both"/>
        <w:rPr>
          <w:snapToGrid w:val="0"/>
          <w:sz w:val="26"/>
          <w:szCs w:val="26"/>
          <w:lang w:eastAsia="en-US"/>
        </w:rPr>
      </w:pPr>
      <w:r w:rsidRPr="00940945">
        <w:rPr>
          <w:snapToGrid w:val="0"/>
          <w:sz w:val="26"/>
          <w:szCs w:val="26"/>
          <w:lang w:eastAsia="en-US"/>
        </w:rPr>
        <w:t>Соответствует ли мое выступление уровню моих знаний и опыту?</w:t>
      </w:r>
    </w:p>
    <w:p w14:paraId="2EC56F13" w14:textId="77777777" w:rsidR="00B34E5F" w:rsidRPr="00940945" w:rsidRDefault="00B34E5F" w:rsidP="00A80D0E">
      <w:pPr>
        <w:ind w:firstLine="709"/>
        <w:jc w:val="both"/>
        <w:rPr>
          <w:rFonts w:eastAsia="Calibri"/>
          <w:color w:val="000000"/>
          <w:sz w:val="26"/>
          <w:szCs w:val="26"/>
          <w:lang w:eastAsia="en-US"/>
        </w:rPr>
      </w:pPr>
      <w:r w:rsidRPr="00940945">
        <w:rPr>
          <w:rFonts w:eastAsia="Calibri"/>
          <w:snapToGrid w:val="0"/>
          <w:sz w:val="26"/>
          <w:szCs w:val="26"/>
          <w:lang w:eastAsia="en-US"/>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940945">
        <w:rPr>
          <w:rFonts w:eastAsia="Calibri"/>
          <w:color w:val="000000"/>
          <w:sz w:val="26"/>
          <w:szCs w:val="26"/>
          <w:lang w:eastAsia="en-US"/>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14:paraId="6742F1BC" w14:textId="77777777" w:rsidR="00B34E5F" w:rsidRPr="00940945" w:rsidRDefault="00B34E5F" w:rsidP="00A80D0E">
      <w:pPr>
        <w:widowControl w:val="0"/>
        <w:autoSpaceDE w:val="0"/>
        <w:autoSpaceDN w:val="0"/>
        <w:adjustRightInd w:val="0"/>
        <w:ind w:firstLine="709"/>
        <w:jc w:val="both"/>
        <w:rPr>
          <w:snapToGrid w:val="0"/>
          <w:color w:val="000000"/>
          <w:sz w:val="26"/>
          <w:szCs w:val="26"/>
          <w:lang w:eastAsia="en-US"/>
        </w:rPr>
      </w:pPr>
      <w:r w:rsidRPr="00940945">
        <w:rPr>
          <w:snapToGrid w:val="0"/>
          <w:color w:val="000000"/>
          <w:sz w:val="26"/>
          <w:szCs w:val="26"/>
          <w:lang w:eastAsia="en-US"/>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14:paraId="0E409E3B" w14:textId="77777777" w:rsidR="00B34E5F" w:rsidRPr="00940945" w:rsidRDefault="00B34E5F" w:rsidP="00A80D0E">
      <w:pPr>
        <w:widowControl w:val="0"/>
        <w:autoSpaceDE w:val="0"/>
        <w:autoSpaceDN w:val="0"/>
        <w:adjustRightInd w:val="0"/>
        <w:ind w:firstLine="709"/>
        <w:jc w:val="both"/>
        <w:rPr>
          <w:snapToGrid w:val="0"/>
          <w:sz w:val="26"/>
          <w:szCs w:val="26"/>
          <w:lang w:eastAsia="en-US"/>
        </w:rPr>
      </w:pPr>
      <w:r w:rsidRPr="00940945">
        <w:rPr>
          <w:snapToGrid w:val="0"/>
          <w:sz w:val="26"/>
          <w:szCs w:val="26"/>
          <w:lang w:eastAsia="en-US"/>
        </w:rPr>
        <w:t xml:space="preserve">Кроме того, установлено, что </w:t>
      </w:r>
      <w:r w:rsidRPr="00940945">
        <w:rPr>
          <w:i/>
          <w:snapToGrid w:val="0"/>
          <w:sz w:val="26"/>
          <w:szCs w:val="26"/>
          <w:lang w:eastAsia="en-US"/>
        </w:rPr>
        <w:t>короткие фразы</w:t>
      </w:r>
      <w:r w:rsidRPr="00940945">
        <w:rPr>
          <w:snapToGrid w:val="0"/>
          <w:sz w:val="26"/>
          <w:szCs w:val="26"/>
          <w:lang w:eastAsia="en-US"/>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14:paraId="6002E43F" w14:textId="77777777" w:rsidR="00B34E5F" w:rsidRPr="00940945" w:rsidRDefault="00B34E5F" w:rsidP="00A80D0E">
      <w:pPr>
        <w:widowControl w:val="0"/>
        <w:autoSpaceDE w:val="0"/>
        <w:autoSpaceDN w:val="0"/>
        <w:adjustRightInd w:val="0"/>
        <w:ind w:firstLine="709"/>
        <w:jc w:val="both"/>
        <w:rPr>
          <w:snapToGrid w:val="0"/>
          <w:sz w:val="26"/>
          <w:szCs w:val="26"/>
          <w:lang w:eastAsia="en-US"/>
        </w:rPr>
      </w:pPr>
      <w:r w:rsidRPr="00940945">
        <w:rPr>
          <w:snapToGrid w:val="0"/>
          <w:sz w:val="26"/>
          <w:szCs w:val="26"/>
          <w:lang w:eastAsia="en-US"/>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14:paraId="69FB222C" w14:textId="77777777" w:rsidR="00B34E5F" w:rsidRPr="00940945" w:rsidRDefault="00B34E5F" w:rsidP="00A80D0E">
      <w:pPr>
        <w:widowControl w:val="0"/>
        <w:autoSpaceDE w:val="0"/>
        <w:autoSpaceDN w:val="0"/>
        <w:adjustRightInd w:val="0"/>
        <w:ind w:firstLine="709"/>
        <w:jc w:val="both"/>
        <w:rPr>
          <w:snapToGrid w:val="0"/>
          <w:sz w:val="26"/>
          <w:szCs w:val="26"/>
          <w:lang w:eastAsia="en-US"/>
        </w:rPr>
      </w:pPr>
      <w:r w:rsidRPr="00940945">
        <w:rPr>
          <w:snapToGrid w:val="0"/>
          <w:sz w:val="26"/>
          <w:szCs w:val="26"/>
          <w:lang w:eastAsia="en-US"/>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14:paraId="625AD14B" w14:textId="77777777" w:rsidR="00B34E5F" w:rsidRPr="00940945" w:rsidRDefault="00B34E5F" w:rsidP="00A80D0E">
      <w:pPr>
        <w:widowControl w:val="0"/>
        <w:autoSpaceDE w:val="0"/>
        <w:autoSpaceDN w:val="0"/>
        <w:adjustRightInd w:val="0"/>
        <w:ind w:firstLine="709"/>
        <w:jc w:val="both"/>
        <w:rPr>
          <w:snapToGrid w:val="0"/>
          <w:sz w:val="26"/>
          <w:szCs w:val="26"/>
          <w:lang w:eastAsia="en-US"/>
        </w:rPr>
      </w:pPr>
      <w:r w:rsidRPr="00940945">
        <w:rPr>
          <w:snapToGrid w:val="0"/>
          <w:sz w:val="26"/>
          <w:szCs w:val="26"/>
          <w:lang w:eastAsia="en-US"/>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14:paraId="511C05E2" w14:textId="77777777" w:rsidR="00B34E5F" w:rsidRPr="00940945" w:rsidRDefault="00B34E5F" w:rsidP="00A80D0E">
      <w:pPr>
        <w:widowControl w:val="0"/>
        <w:autoSpaceDE w:val="0"/>
        <w:autoSpaceDN w:val="0"/>
        <w:adjustRightInd w:val="0"/>
        <w:ind w:firstLine="709"/>
        <w:jc w:val="both"/>
        <w:rPr>
          <w:sz w:val="26"/>
          <w:szCs w:val="26"/>
          <w:lang w:eastAsia="en-US"/>
        </w:rPr>
      </w:pPr>
      <w:r w:rsidRPr="00940945">
        <w:rPr>
          <w:sz w:val="26"/>
          <w:szCs w:val="26"/>
          <w:lang w:eastAsia="en-US"/>
        </w:rPr>
        <w:lastRenderedPageBreak/>
        <w:t>После выступления нужно быть готовым к ответам на возникшие у аудитории вопросы.</w:t>
      </w:r>
    </w:p>
    <w:p w14:paraId="3B1A8E90" w14:textId="77777777" w:rsidR="00B34E5F" w:rsidRPr="00940945" w:rsidRDefault="00B34E5F" w:rsidP="00A80D0E">
      <w:pPr>
        <w:keepNext/>
        <w:keepLines/>
        <w:jc w:val="center"/>
        <w:outlineLvl w:val="2"/>
        <w:rPr>
          <w:b/>
          <w:bCs/>
          <w:sz w:val="26"/>
          <w:szCs w:val="26"/>
          <w:lang w:eastAsia="en-US"/>
        </w:rPr>
      </w:pPr>
      <w:bookmarkStart w:id="9" w:name="_Toc354667574"/>
      <w:r w:rsidRPr="00940945">
        <w:rPr>
          <w:b/>
          <w:bCs/>
          <w:sz w:val="26"/>
          <w:szCs w:val="26"/>
          <w:lang w:eastAsia="en-US"/>
        </w:rPr>
        <w:t>Методические рекомендации по выполнению реферата</w:t>
      </w:r>
      <w:bookmarkEnd w:id="2"/>
      <w:bookmarkEnd w:id="3"/>
      <w:bookmarkEnd w:id="9"/>
    </w:p>
    <w:p w14:paraId="04DBED87"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Внеаудиторная самостоятельная работа в форме реферата является индивидуальной самостоятельно выполненной работой студента.</w:t>
      </w:r>
    </w:p>
    <w:p w14:paraId="043404E6" w14:textId="77777777" w:rsidR="00B34E5F" w:rsidRPr="00940945" w:rsidRDefault="00B34E5F" w:rsidP="00A80D0E">
      <w:pPr>
        <w:jc w:val="both"/>
        <w:rPr>
          <w:rFonts w:eastAsia="Calibri"/>
          <w:sz w:val="26"/>
          <w:szCs w:val="26"/>
          <w:lang w:eastAsia="en-US"/>
        </w:rPr>
      </w:pPr>
      <w:r w:rsidRPr="00940945">
        <w:rPr>
          <w:rFonts w:eastAsia="Calibri"/>
          <w:sz w:val="26"/>
          <w:szCs w:val="26"/>
          <w:lang w:eastAsia="en-US"/>
        </w:rPr>
        <w:t>Содержание реферата</w:t>
      </w:r>
    </w:p>
    <w:p w14:paraId="5AACAF83"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 xml:space="preserve">Реферат, как правило, должен содержать следующие </w:t>
      </w:r>
      <w:r w:rsidRPr="00940945">
        <w:rPr>
          <w:rFonts w:eastAsia="Calibri"/>
          <w:bCs/>
          <w:iCs/>
          <w:sz w:val="26"/>
          <w:szCs w:val="26"/>
          <w:lang w:eastAsia="en-US"/>
        </w:rPr>
        <w:t>структурные элементы</w:t>
      </w:r>
      <w:r w:rsidRPr="00940945">
        <w:rPr>
          <w:rFonts w:eastAsia="Calibri"/>
          <w:sz w:val="26"/>
          <w:szCs w:val="26"/>
          <w:lang w:eastAsia="en-US"/>
        </w:rPr>
        <w:t>:</w:t>
      </w:r>
    </w:p>
    <w:p w14:paraId="2DD62B21" w14:textId="77777777" w:rsidR="00B34E5F" w:rsidRPr="00940945" w:rsidRDefault="00B34E5F" w:rsidP="00B538FB">
      <w:pPr>
        <w:numPr>
          <w:ilvl w:val="0"/>
          <w:numId w:val="5"/>
        </w:numPr>
        <w:shd w:val="clear" w:color="auto" w:fill="FFFFFF"/>
        <w:tabs>
          <w:tab w:val="num" w:pos="1260"/>
        </w:tabs>
        <w:ind w:left="0" w:firstLine="0"/>
        <w:jc w:val="both"/>
        <w:rPr>
          <w:rFonts w:eastAsia="Calibri"/>
          <w:sz w:val="26"/>
          <w:szCs w:val="26"/>
          <w:lang w:eastAsia="en-US"/>
        </w:rPr>
      </w:pPr>
      <w:r w:rsidRPr="00940945">
        <w:rPr>
          <w:rFonts w:eastAsia="Calibri"/>
          <w:sz w:val="26"/>
          <w:szCs w:val="26"/>
          <w:lang w:eastAsia="en-US"/>
        </w:rPr>
        <w:t>титульный лист;</w:t>
      </w:r>
    </w:p>
    <w:p w14:paraId="0C41521B" w14:textId="77777777" w:rsidR="00B34E5F" w:rsidRPr="00940945" w:rsidRDefault="00B34E5F" w:rsidP="00B538FB">
      <w:pPr>
        <w:numPr>
          <w:ilvl w:val="0"/>
          <w:numId w:val="5"/>
        </w:numPr>
        <w:shd w:val="clear" w:color="auto" w:fill="FFFFFF"/>
        <w:tabs>
          <w:tab w:val="num" w:pos="1260"/>
        </w:tabs>
        <w:ind w:left="0" w:firstLine="0"/>
        <w:jc w:val="both"/>
        <w:rPr>
          <w:rFonts w:eastAsia="Calibri"/>
          <w:sz w:val="26"/>
          <w:szCs w:val="26"/>
          <w:lang w:eastAsia="en-US"/>
        </w:rPr>
      </w:pPr>
      <w:r w:rsidRPr="00940945">
        <w:rPr>
          <w:rFonts w:eastAsia="Calibri"/>
          <w:sz w:val="26"/>
          <w:szCs w:val="26"/>
          <w:lang w:eastAsia="en-US"/>
        </w:rPr>
        <w:t>содержание;</w:t>
      </w:r>
    </w:p>
    <w:p w14:paraId="40F7835E" w14:textId="77777777" w:rsidR="00B34E5F" w:rsidRPr="00940945" w:rsidRDefault="00B34E5F" w:rsidP="00B538FB">
      <w:pPr>
        <w:numPr>
          <w:ilvl w:val="0"/>
          <w:numId w:val="5"/>
        </w:numPr>
        <w:shd w:val="clear" w:color="auto" w:fill="FFFFFF"/>
        <w:tabs>
          <w:tab w:val="num" w:pos="1260"/>
        </w:tabs>
        <w:ind w:left="0" w:firstLine="0"/>
        <w:jc w:val="both"/>
        <w:rPr>
          <w:rFonts w:eastAsia="Calibri"/>
          <w:sz w:val="26"/>
          <w:szCs w:val="26"/>
          <w:lang w:eastAsia="en-US"/>
        </w:rPr>
      </w:pPr>
      <w:r w:rsidRPr="00940945">
        <w:rPr>
          <w:rFonts w:eastAsia="Calibri"/>
          <w:sz w:val="26"/>
          <w:szCs w:val="26"/>
          <w:lang w:eastAsia="en-US"/>
        </w:rPr>
        <w:t>введение;</w:t>
      </w:r>
    </w:p>
    <w:p w14:paraId="72777168" w14:textId="77777777" w:rsidR="00B34E5F" w:rsidRPr="00940945" w:rsidRDefault="00B34E5F" w:rsidP="00B538FB">
      <w:pPr>
        <w:numPr>
          <w:ilvl w:val="0"/>
          <w:numId w:val="5"/>
        </w:numPr>
        <w:shd w:val="clear" w:color="auto" w:fill="FFFFFF"/>
        <w:tabs>
          <w:tab w:val="num" w:pos="1260"/>
        </w:tabs>
        <w:ind w:left="0" w:firstLine="0"/>
        <w:jc w:val="both"/>
        <w:rPr>
          <w:rFonts w:eastAsia="Calibri"/>
          <w:sz w:val="26"/>
          <w:szCs w:val="26"/>
          <w:lang w:eastAsia="en-US"/>
        </w:rPr>
      </w:pPr>
      <w:r w:rsidRPr="00940945">
        <w:rPr>
          <w:rFonts w:eastAsia="Calibri"/>
          <w:sz w:val="26"/>
          <w:szCs w:val="26"/>
          <w:lang w:eastAsia="en-US"/>
        </w:rPr>
        <w:t>основная часть;</w:t>
      </w:r>
    </w:p>
    <w:p w14:paraId="6B468ED3" w14:textId="77777777" w:rsidR="00B34E5F" w:rsidRPr="00940945" w:rsidRDefault="00B34E5F" w:rsidP="00B538FB">
      <w:pPr>
        <w:numPr>
          <w:ilvl w:val="0"/>
          <w:numId w:val="5"/>
        </w:numPr>
        <w:shd w:val="clear" w:color="auto" w:fill="FFFFFF"/>
        <w:tabs>
          <w:tab w:val="num" w:pos="1260"/>
        </w:tabs>
        <w:ind w:left="0" w:firstLine="0"/>
        <w:jc w:val="both"/>
        <w:rPr>
          <w:rFonts w:eastAsia="Calibri"/>
          <w:sz w:val="26"/>
          <w:szCs w:val="26"/>
          <w:lang w:eastAsia="en-US"/>
        </w:rPr>
      </w:pPr>
      <w:r w:rsidRPr="00940945">
        <w:rPr>
          <w:rFonts w:eastAsia="Calibri"/>
          <w:sz w:val="26"/>
          <w:szCs w:val="26"/>
          <w:lang w:eastAsia="en-US"/>
        </w:rPr>
        <w:t>заключение;</w:t>
      </w:r>
    </w:p>
    <w:p w14:paraId="0CE23229" w14:textId="77777777" w:rsidR="00B34E5F" w:rsidRPr="00940945" w:rsidRDefault="00B34E5F" w:rsidP="00B538FB">
      <w:pPr>
        <w:numPr>
          <w:ilvl w:val="0"/>
          <w:numId w:val="5"/>
        </w:numPr>
        <w:shd w:val="clear" w:color="auto" w:fill="FFFFFF"/>
        <w:tabs>
          <w:tab w:val="num" w:pos="1260"/>
        </w:tabs>
        <w:ind w:left="0" w:firstLine="0"/>
        <w:jc w:val="both"/>
        <w:rPr>
          <w:rFonts w:eastAsia="Calibri"/>
          <w:sz w:val="26"/>
          <w:szCs w:val="26"/>
          <w:lang w:eastAsia="en-US"/>
        </w:rPr>
      </w:pPr>
      <w:r w:rsidRPr="00940945">
        <w:rPr>
          <w:rFonts w:eastAsia="Calibri"/>
          <w:sz w:val="26"/>
          <w:szCs w:val="26"/>
          <w:lang w:eastAsia="en-US"/>
        </w:rPr>
        <w:t>список использованных источников;</w:t>
      </w:r>
    </w:p>
    <w:p w14:paraId="5CAB0BF6" w14:textId="77777777" w:rsidR="00B34E5F" w:rsidRPr="00940945" w:rsidRDefault="00B34E5F" w:rsidP="00B538FB">
      <w:pPr>
        <w:numPr>
          <w:ilvl w:val="0"/>
          <w:numId w:val="5"/>
        </w:numPr>
        <w:shd w:val="clear" w:color="auto" w:fill="FFFFFF"/>
        <w:tabs>
          <w:tab w:val="num" w:pos="1260"/>
        </w:tabs>
        <w:ind w:left="0" w:firstLine="0"/>
        <w:jc w:val="both"/>
        <w:rPr>
          <w:rFonts w:eastAsia="Calibri"/>
          <w:sz w:val="26"/>
          <w:szCs w:val="26"/>
          <w:lang w:eastAsia="en-US"/>
        </w:rPr>
      </w:pPr>
      <w:r w:rsidRPr="00940945">
        <w:rPr>
          <w:rFonts w:eastAsia="Calibri"/>
          <w:sz w:val="26"/>
          <w:szCs w:val="26"/>
          <w:lang w:eastAsia="en-US"/>
        </w:rPr>
        <w:t>приложения (при необходимости).</w:t>
      </w:r>
    </w:p>
    <w:p w14:paraId="28F6B7A2" w14:textId="77777777" w:rsidR="00B34E5F" w:rsidRPr="00940945" w:rsidRDefault="00B34E5F" w:rsidP="00A80D0E">
      <w:pPr>
        <w:widowControl w:val="0"/>
        <w:autoSpaceDE w:val="0"/>
        <w:autoSpaceDN w:val="0"/>
        <w:adjustRightInd w:val="0"/>
        <w:jc w:val="both"/>
        <w:rPr>
          <w:sz w:val="26"/>
          <w:szCs w:val="26"/>
        </w:rPr>
      </w:pPr>
      <w:r w:rsidRPr="00940945">
        <w:rPr>
          <w:sz w:val="26"/>
          <w:szCs w:val="26"/>
        </w:rPr>
        <w:t>Примерный объем составляющих реферата представлен в таблице.</w:t>
      </w:r>
    </w:p>
    <w:p w14:paraId="1BEF7E79" w14:textId="77777777" w:rsidR="00B34E5F" w:rsidRPr="00940945" w:rsidRDefault="00B34E5F" w:rsidP="00A80D0E">
      <w:pPr>
        <w:widowControl w:val="0"/>
        <w:autoSpaceDE w:val="0"/>
        <w:autoSpaceDN w:val="0"/>
        <w:adjustRightInd w:val="0"/>
        <w:jc w:val="both"/>
        <w:rPr>
          <w:sz w:val="26"/>
          <w:szCs w:val="26"/>
        </w:rPr>
      </w:pPr>
      <w:r w:rsidRPr="00940945">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B34E5F" w:rsidRPr="00940945" w14:paraId="2C1E5EFB" w14:textId="77777777" w:rsidTr="00735D41">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4DD39969" w14:textId="77777777" w:rsidR="00B34E5F" w:rsidRPr="00940945" w:rsidRDefault="00B34E5F" w:rsidP="00A80D0E">
            <w:pPr>
              <w:shd w:val="clear" w:color="auto" w:fill="FFFFFF"/>
              <w:jc w:val="both"/>
              <w:rPr>
                <w:rFonts w:eastAsia="Calibri"/>
                <w:bCs/>
                <w:sz w:val="26"/>
                <w:szCs w:val="26"/>
                <w:lang w:eastAsia="en-US"/>
              </w:rPr>
            </w:pPr>
            <w:r w:rsidRPr="00940945">
              <w:rPr>
                <w:rFonts w:eastAsia="Calibri"/>
                <w:bCs/>
                <w:sz w:val="26"/>
                <w:szCs w:val="26"/>
                <w:lang w:eastAsia="en-US"/>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14:paraId="49B1267D" w14:textId="77777777" w:rsidR="00B34E5F" w:rsidRPr="00940945" w:rsidRDefault="00B34E5F" w:rsidP="00A80D0E">
            <w:pPr>
              <w:keepNext/>
              <w:keepLines/>
              <w:jc w:val="both"/>
              <w:outlineLvl w:val="8"/>
              <w:rPr>
                <w:iCs/>
                <w:sz w:val="26"/>
                <w:szCs w:val="26"/>
                <w:lang w:eastAsia="en-US"/>
              </w:rPr>
            </w:pPr>
            <w:r w:rsidRPr="00940945">
              <w:rPr>
                <w:iCs/>
                <w:sz w:val="26"/>
                <w:szCs w:val="26"/>
                <w:lang w:eastAsia="en-US"/>
              </w:rPr>
              <w:t>Количество страниц</w:t>
            </w:r>
          </w:p>
        </w:tc>
      </w:tr>
      <w:tr w:rsidR="00B34E5F" w:rsidRPr="00940945" w14:paraId="0211504C" w14:textId="77777777" w:rsidTr="00735D41">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242E874C"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14:paraId="2809265C"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1</w:t>
            </w:r>
          </w:p>
        </w:tc>
      </w:tr>
      <w:tr w:rsidR="00B34E5F" w:rsidRPr="00940945" w14:paraId="541007B2" w14:textId="77777777" w:rsidTr="00735D41">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6D4221EA"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14:paraId="1D1BF198"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1</w:t>
            </w:r>
          </w:p>
        </w:tc>
      </w:tr>
      <w:tr w:rsidR="00B34E5F" w:rsidRPr="00940945" w14:paraId="30367214" w14:textId="77777777" w:rsidTr="00735D41">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06040957" w14:textId="77777777" w:rsidR="00B34E5F" w:rsidRPr="00940945" w:rsidRDefault="00B34E5F" w:rsidP="00A80D0E">
            <w:pPr>
              <w:keepNext/>
              <w:keepLines/>
              <w:jc w:val="both"/>
              <w:outlineLvl w:val="5"/>
              <w:rPr>
                <w:b/>
                <w:i/>
                <w:iCs/>
                <w:sz w:val="26"/>
                <w:szCs w:val="26"/>
                <w:lang w:eastAsia="en-US"/>
              </w:rPr>
            </w:pPr>
            <w:r w:rsidRPr="00940945">
              <w:rPr>
                <w:b/>
                <w:i/>
                <w:iCs/>
                <w:sz w:val="26"/>
                <w:szCs w:val="26"/>
                <w:lang w:eastAsia="en-US"/>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14:paraId="63E701A1"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2</w:t>
            </w:r>
          </w:p>
        </w:tc>
      </w:tr>
      <w:tr w:rsidR="00B34E5F" w:rsidRPr="00940945" w14:paraId="3F1E68A1" w14:textId="77777777" w:rsidTr="00735D41">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33C33505"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14:paraId="62D5CCCB"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15-20</w:t>
            </w:r>
          </w:p>
        </w:tc>
      </w:tr>
      <w:tr w:rsidR="00B34E5F" w:rsidRPr="00940945" w14:paraId="7AA9C696" w14:textId="77777777" w:rsidTr="00735D41">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0CA0BD03"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14:paraId="0D7FCB5F"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1-2</w:t>
            </w:r>
          </w:p>
        </w:tc>
      </w:tr>
      <w:tr w:rsidR="00B34E5F" w:rsidRPr="00940945" w14:paraId="71A3DE48" w14:textId="77777777" w:rsidTr="00735D41">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5E3468D8"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14:paraId="1BA70628"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1-2</w:t>
            </w:r>
          </w:p>
        </w:tc>
      </w:tr>
      <w:tr w:rsidR="00B34E5F" w:rsidRPr="00940945" w14:paraId="032FD6DA" w14:textId="77777777" w:rsidTr="00735D41">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36936160"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14:paraId="4F0B6509"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Без ограничений</w:t>
            </w:r>
          </w:p>
        </w:tc>
      </w:tr>
    </w:tbl>
    <w:p w14:paraId="5D520EBC" w14:textId="77777777" w:rsidR="00B34E5F" w:rsidRPr="00940945" w:rsidRDefault="00B34E5F" w:rsidP="00A80D0E">
      <w:pPr>
        <w:shd w:val="clear" w:color="auto" w:fill="FFFFFF"/>
        <w:tabs>
          <w:tab w:val="left" w:pos="0"/>
        </w:tabs>
        <w:ind w:firstLine="709"/>
        <w:jc w:val="both"/>
        <w:rPr>
          <w:rFonts w:eastAsia="Calibri"/>
          <w:sz w:val="26"/>
          <w:szCs w:val="26"/>
          <w:lang w:eastAsia="en-US"/>
        </w:rPr>
      </w:pPr>
      <w:r w:rsidRPr="00940945">
        <w:rPr>
          <w:rFonts w:eastAsia="Calibri"/>
          <w:sz w:val="26"/>
          <w:szCs w:val="26"/>
          <w:lang w:eastAsia="en-US"/>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14:paraId="300C1C37" w14:textId="77777777" w:rsidR="00B34E5F" w:rsidRPr="00940945" w:rsidRDefault="00B34E5F" w:rsidP="00A80D0E">
      <w:pPr>
        <w:widowControl w:val="0"/>
        <w:autoSpaceDE w:val="0"/>
        <w:autoSpaceDN w:val="0"/>
        <w:adjustRightInd w:val="0"/>
        <w:jc w:val="both"/>
        <w:rPr>
          <w:sz w:val="26"/>
          <w:szCs w:val="26"/>
        </w:rPr>
      </w:pPr>
      <w:r w:rsidRPr="00940945">
        <w:rPr>
          <w:sz w:val="26"/>
          <w:szCs w:val="26"/>
        </w:rPr>
        <w:t xml:space="preserve">Во введении дается общая характеристика реферата: </w:t>
      </w:r>
    </w:p>
    <w:p w14:paraId="5BA33342" w14:textId="77777777" w:rsidR="00B34E5F" w:rsidRPr="00940945" w:rsidRDefault="00B34E5F" w:rsidP="00B538FB">
      <w:pPr>
        <w:widowControl w:val="0"/>
        <w:numPr>
          <w:ilvl w:val="0"/>
          <w:numId w:val="14"/>
        </w:numPr>
        <w:autoSpaceDE w:val="0"/>
        <w:autoSpaceDN w:val="0"/>
        <w:adjustRightInd w:val="0"/>
        <w:ind w:left="0" w:firstLine="0"/>
        <w:jc w:val="both"/>
        <w:rPr>
          <w:sz w:val="26"/>
          <w:szCs w:val="26"/>
        </w:rPr>
      </w:pPr>
      <w:r w:rsidRPr="00940945">
        <w:rPr>
          <w:sz w:val="26"/>
          <w:szCs w:val="26"/>
        </w:rPr>
        <w:t xml:space="preserve">обосновывается актуальность выбранной темы; </w:t>
      </w:r>
    </w:p>
    <w:p w14:paraId="1EF25D8B" w14:textId="77777777" w:rsidR="00B34E5F" w:rsidRPr="00940945" w:rsidRDefault="00B34E5F" w:rsidP="00B538FB">
      <w:pPr>
        <w:widowControl w:val="0"/>
        <w:numPr>
          <w:ilvl w:val="0"/>
          <w:numId w:val="14"/>
        </w:numPr>
        <w:autoSpaceDE w:val="0"/>
        <w:autoSpaceDN w:val="0"/>
        <w:adjustRightInd w:val="0"/>
        <w:ind w:left="0" w:firstLine="0"/>
        <w:jc w:val="both"/>
        <w:rPr>
          <w:sz w:val="26"/>
          <w:szCs w:val="26"/>
        </w:rPr>
      </w:pPr>
      <w:r w:rsidRPr="00940945">
        <w:rPr>
          <w:sz w:val="26"/>
          <w:szCs w:val="26"/>
        </w:rPr>
        <w:t xml:space="preserve">определяется цель работы и задачи, подлежащие решению для её достижения; </w:t>
      </w:r>
    </w:p>
    <w:p w14:paraId="52FB6CEB" w14:textId="77777777" w:rsidR="00B34E5F" w:rsidRPr="00940945" w:rsidRDefault="00B34E5F" w:rsidP="00B538FB">
      <w:pPr>
        <w:widowControl w:val="0"/>
        <w:numPr>
          <w:ilvl w:val="0"/>
          <w:numId w:val="14"/>
        </w:numPr>
        <w:autoSpaceDE w:val="0"/>
        <w:autoSpaceDN w:val="0"/>
        <w:adjustRightInd w:val="0"/>
        <w:ind w:left="0" w:firstLine="0"/>
        <w:jc w:val="both"/>
        <w:rPr>
          <w:sz w:val="26"/>
          <w:szCs w:val="26"/>
        </w:rPr>
      </w:pPr>
      <w:r w:rsidRPr="00940945">
        <w:rPr>
          <w:sz w:val="26"/>
          <w:szCs w:val="26"/>
        </w:rPr>
        <w:t>описываются объект и предмет исследования, информационная база исследования;</w:t>
      </w:r>
    </w:p>
    <w:p w14:paraId="128E61E5" w14:textId="77777777" w:rsidR="00B34E5F" w:rsidRPr="00940945" w:rsidRDefault="00B34E5F" w:rsidP="00B538FB">
      <w:pPr>
        <w:widowControl w:val="0"/>
        <w:numPr>
          <w:ilvl w:val="0"/>
          <w:numId w:val="14"/>
        </w:numPr>
        <w:autoSpaceDE w:val="0"/>
        <w:autoSpaceDN w:val="0"/>
        <w:adjustRightInd w:val="0"/>
        <w:ind w:left="0" w:firstLine="0"/>
        <w:jc w:val="both"/>
        <w:rPr>
          <w:sz w:val="26"/>
          <w:szCs w:val="26"/>
        </w:rPr>
      </w:pPr>
      <w:r w:rsidRPr="00940945">
        <w:rPr>
          <w:sz w:val="26"/>
          <w:szCs w:val="26"/>
        </w:rPr>
        <w:t>кратко характеризуется структура реферата по главам.</w:t>
      </w:r>
    </w:p>
    <w:p w14:paraId="7B4E3E97" w14:textId="77777777" w:rsidR="00B34E5F" w:rsidRPr="00940945" w:rsidRDefault="00B34E5F" w:rsidP="00A80D0E">
      <w:pPr>
        <w:shd w:val="clear" w:color="auto" w:fill="FFFFFF"/>
        <w:tabs>
          <w:tab w:val="left" w:pos="0"/>
        </w:tabs>
        <w:ind w:firstLine="709"/>
        <w:jc w:val="both"/>
        <w:rPr>
          <w:rFonts w:eastAsia="Calibri"/>
          <w:sz w:val="26"/>
          <w:szCs w:val="26"/>
          <w:lang w:eastAsia="en-US"/>
        </w:rPr>
      </w:pPr>
      <w:r w:rsidRPr="00940945">
        <w:rPr>
          <w:rFonts w:eastAsia="Calibri"/>
          <w:sz w:val="26"/>
          <w:szCs w:val="26"/>
          <w:lang w:eastAsia="en-US"/>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14:paraId="03C43419"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Главы основной части реферата могут носить теоретический, методологический и аналитический характер.</w:t>
      </w:r>
    </w:p>
    <w:p w14:paraId="190F65B2" w14:textId="77777777" w:rsidR="00B34E5F" w:rsidRPr="00940945" w:rsidRDefault="00B34E5F" w:rsidP="00A80D0E">
      <w:pPr>
        <w:shd w:val="clear" w:color="auto" w:fill="FFFFFF"/>
        <w:ind w:firstLine="709"/>
        <w:jc w:val="both"/>
        <w:rPr>
          <w:rFonts w:eastAsia="Calibri"/>
          <w:sz w:val="26"/>
          <w:szCs w:val="26"/>
          <w:lang w:eastAsia="en-US"/>
        </w:rPr>
      </w:pPr>
      <w:r w:rsidRPr="00940945">
        <w:rPr>
          <w:rFonts w:eastAsia="Calibri"/>
          <w:sz w:val="26"/>
          <w:szCs w:val="26"/>
          <w:lang w:eastAsia="en-US"/>
        </w:rPr>
        <w:t xml:space="preserve">Обязательным для реферата является логическая связь между главами и последовательное развитие основной темы на протяжении всей работы, </w:t>
      </w:r>
      <w:r w:rsidRPr="00940945">
        <w:rPr>
          <w:rFonts w:eastAsia="Calibri"/>
          <w:sz w:val="26"/>
          <w:szCs w:val="26"/>
          <w:lang w:eastAsia="en-US"/>
        </w:rPr>
        <w:lastRenderedPageBreak/>
        <w:t>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14:paraId="7EBD237E" w14:textId="77777777" w:rsidR="00B34E5F" w:rsidRPr="00940945" w:rsidRDefault="00B34E5F" w:rsidP="00A80D0E">
      <w:pPr>
        <w:shd w:val="clear" w:color="auto" w:fill="FFFFFF"/>
        <w:ind w:firstLine="709"/>
        <w:jc w:val="both"/>
        <w:rPr>
          <w:rFonts w:eastAsia="Calibri"/>
          <w:sz w:val="26"/>
          <w:szCs w:val="26"/>
          <w:lang w:eastAsia="en-US"/>
        </w:rPr>
      </w:pPr>
      <w:r w:rsidRPr="00940945">
        <w:rPr>
          <w:rFonts w:eastAsia="Calibri"/>
          <w:sz w:val="26"/>
          <w:szCs w:val="26"/>
          <w:lang w:eastAsia="en-US"/>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14:paraId="3907A411" w14:textId="77777777" w:rsidR="00B34E5F" w:rsidRPr="00940945" w:rsidRDefault="00B34E5F" w:rsidP="00A80D0E">
      <w:pPr>
        <w:shd w:val="clear" w:color="auto" w:fill="FFFFFF"/>
        <w:ind w:firstLine="709"/>
        <w:jc w:val="both"/>
        <w:rPr>
          <w:rFonts w:eastAsia="Calibri"/>
          <w:iCs/>
          <w:sz w:val="26"/>
          <w:szCs w:val="26"/>
          <w:lang w:eastAsia="en-US"/>
        </w:rPr>
      </w:pPr>
      <w:r w:rsidRPr="00940945">
        <w:rPr>
          <w:rFonts w:eastAsia="Calibri"/>
          <w:sz w:val="26"/>
          <w:szCs w:val="26"/>
          <w:lang w:eastAsia="en-US"/>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14:paraId="752DED6D" w14:textId="77777777" w:rsidR="00B34E5F" w:rsidRPr="00940945" w:rsidRDefault="00B34E5F" w:rsidP="00A80D0E">
      <w:pPr>
        <w:shd w:val="clear" w:color="auto" w:fill="FFFFFF"/>
        <w:ind w:firstLine="709"/>
        <w:jc w:val="both"/>
        <w:rPr>
          <w:rFonts w:eastAsia="Calibri"/>
          <w:sz w:val="26"/>
          <w:szCs w:val="26"/>
          <w:lang w:eastAsia="en-US"/>
        </w:rPr>
      </w:pPr>
      <w:r w:rsidRPr="00940945">
        <w:rPr>
          <w:rFonts w:eastAsia="Calibri"/>
          <w:sz w:val="26"/>
          <w:szCs w:val="26"/>
          <w:lang w:eastAsia="en-US"/>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14:paraId="7DFA52D9" w14:textId="77777777" w:rsidR="00B34E5F" w:rsidRPr="00940945" w:rsidRDefault="00B34E5F" w:rsidP="00A80D0E">
      <w:pPr>
        <w:shd w:val="clear" w:color="auto" w:fill="FFFFFF"/>
        <w:ind w:firstLine="709"/>
        <w:jc w:val="both"/>
        <w:rPr>
          <w:rFonts w:eastAsia="Calibri"/>
          <w:sz w:val="26"/>
          <w:szCs w:val="26"/>
          <w:lang w:eastAsia="en-US"/>
        </w:rPr>
      </w:pPr>
      <w:r w:rsidRPr="00940945">
        <w:rPr>
          <w:rFonts w:eastAsia="Calibri"/>
          <w:sz w:val="26"/>
          <w:szCs w:val="26"/>
          <w:lang w:eastAsia="en-US"/>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14:paraId="07495089" w14:textId="77777777" w:rsidR="00B34E5F" w:rsidRPr="00940945" w:rsidRDefault="00B34E5F" w:rsidP="00A80D0E">
      <w:pPr>
        <w:jc w:val="both"/>
        <w:rPr>
          <w:rFonts w:eastAsia="Calibri"/>
          <w:b/>
          <w:sz w:val="26"/>
          <w:szCs w:val="26"/>
          <w:lang w:eastAsia="en-US"/>
        </w:rPr>
      </w:pPr>
      <w:r w:rsidRPr="00940945">
        <w:rPr>
          <w:rFonts w:eastAsia="Calibri"/>
          <w:b/>
          <w:bCs/>
          <w:sz w:val="26"/>
          <w:szCs w:val="26"/>
          <w:lang w:eastAsia="en-US"/>
        </w:rPr>
        <w:t xml:space="preserve">Оформление </w:t>
      </w:r>
      <w:r w:rsidRPr="00940945">
        <w:rPr>
          <w:rFonts w:eastAsia="Calibri"/>
          <w:b/>
          <w:sz w:val="26"/>
          <w:szCs w:val="26"/>
          <w:lang w:eastAsia="en-US"/>
        </w:rPr>
        <w:t>реферата</w:t>
      </w:r>
    </w:p>
    <w:p w14:paraId="22A35B6F" w14:textId="77777777" w:rsidR="00B34E5F" w:rsidRPr="00940945" w:rsidRDefault="00B34E5F" w:rsidP="00A80D0E">
      <w:pPr>
        <w:shd w:val="clear" w:color="auto" w:fill="FFFFFF"/>
        <w:tabs>
          <w:tab w:val="left" w:pos="360"/>
        </w:tabs>
        <w:jc w:val="both"/>
        <w:rPr>
          <w:rFonts w:eastAsia="Calibri"/>
          <w:sz w:val="26"/>
          <w:szCs w:val="26"/>
          <w:lang w:eastAsia="en-US"/>
        </w:rPr>
      </w:pPr>
      <w:r w:rsidRPr="00940945">
        <w:rPr>
          <w:rFonts w:eastAsia="Calibri"/>
          <w:sz w:val="26"/>
          <w:szCs w:val="26"/>
          <w:lang w:eastAsia="en-US"/>
        </w:rPr>
        <w:t>При выполнении внеаудиторной самостоятельной работы в виде реферата необходимо соблюдать следующие требования:</w:t>
      </w:r>
    </w:p>
    <w:p w14:paraId="6FF7659F" w14:textId="77777777" w:rsidR="00B34E5F" w:rsidRPr="00940945" w:rsidRDefault="00B34E5F" w:rsidP="00B538FB">
      <w:pPr>
        <w:widowControl w:val="0"/>
        <w:numPr>
          <w:ilvl w:val="0"/>
          <w:numId w:val="4"/>
        </w:numPr>
        <w:shd w:val="clear" w:color="auto" w:fill="FFFFFF"/>
        <w:tabs>
          <w:tab w:val="left" w:pos="360"/>
        </w:tabs>
        <w:autoSpaceDE w:val="0"/>
        <w:autoSpaceDN w:val="0"/>
        <w:adjustRightInd w:val="0"/>
        <w:ind w:left="0" w:firstLine="0"/>
        <w:jc w:val="both"/>
        <w:rPr>
          <w:rFonts w:eastAsia="Calibri"/>
          <w:sz w:val="26"/>
          <w:szCs w:val="26"/>
          <w:lang w:eastAsia="en-US"/>
        </w:rPr>
      </w:pPr>
      <w:r w:rsidRPr="00940945">
        <w:rPr>
          <w:rFonts w:eastAsia="Calibri"/>
          <w:sz w:val="26"/>
          <w:szCs w:val="26"/>
          <w:lang w:eastAsia="en-US"/>
        </w:rPr>
        <w:t xml:space="preserve">на одной стороне листа белой бумаги формата А-4 </w:t>
      </w:r>
    </w:p>
    <w:p w14:paraId="01027CBA" w14:textId="77777777" w:rsidR="00B34E5F" w:rsidRPr="00940945" w:rsidRDefault="00B34E5F" w:rsidP="00B538FB">
      <w:pPr>
        <w:widowControl w:val="0"/>
        <w:numPr>
          <w:ilvl w:val="0"/>
          <w:numId w:val="4"/>
        </w:numPr>
        <w:shd w:val="clear" w:color="auto" w:fill="FFFFFF"/>
        <w:tabs>
          <w:tab w:val="left" w:pos="360"/>
        </w:tabs>
        <w:autoSpaceDE w:val="0"/>
        <w:autoSpaceDN w:val="0"/>
        <w:adjustRightInd w:val="0"/>
        <w:ind w:left="0" w:firstLine="0"/>
        <w:jc w:val="both"/>
        <w:rPr>
          <w:rFonts w:eastAsia="Calibri"/>
          <w:sz w:val="26"/>
          <w:szCs w:val="26"/>
          <w:lang w:eastAsia="en-US"/>
        </w:rPr>
      </w:pPr>
      <w:r w:rsidRPr="00940945">
        <w:rPr>
          <w:rFonts w:eastAsia="Calibri"/>
          <w:sz w:val="26"/>
          <w:szCs w:val="26"/>
          <w:lang w:eastAsia="en-US"/>
        </w:rPr>
        <w:t xml:space="preserve">размер шрифта-12; </w:t>
      </w:r>
      <w:r w:rsidRPr="00940945">
        <w:rPr>
          <w:rFonts w:eastAsia="Calibri"/>
          <w:sz w:val="26"/>
          <w:szCs w:val="26"/>
          <w:lang w:val="en-US" w:eastAsia="en-US"/>
        </w:rPr>
        <w:t>TimesNewRoman</w:t>
      </w:r>
      <w:r w:rsidRPr="00940945">
        <w:rPr>
          <w:rFonts w:eastAsia="Calibri"/>
          <w:sz w:val="26"/>
          <w:szCs w:val="26"/>
          <w:lang w:eastAsia="en-US"/>
        </w:rPr>
        <w:t>, цвет - черный</w:t>
      </w:r>
    </w:p>
    <w:p w14:paraId="577797B4" w14:textId="77777777" w:rsidR="00B34E5F" w:rsidRPr="00940945" w:rsidRDefault="00B34E5F" w:rsidP="00B538FB">
      <w:pPr>
        <w:widowControl w:val="0"/>
        <w:numPr>
          <w:ilvl w:val="0"/>
          <w:numId w:val="4"/>
        </w:numPr>
        <w:shd w:val="clear" w:color="auto" w:fill="FFFFFF"/>
        <w:tabs>
          <w:tab w:val="left" w:pos="360"/>
        </w:tabs>
        <w:autoSpaceDE w:val="0"/>
        <w:autoSpaceDN w:val="0"/>
        <w:adjustRightInd w:val="0"/>
        <w:ind w:left="0" w:firstLine="0"/>
        <w:jc w:val="both"/>
        <w:rPr>
          <w:rFonts w:eastAsia="Calibri"/>
          <w:sz w:val="26"/>
          <w:szCs w:val="26"/>
          <w:lang w:eastAsia="en-US"/>
        </w:rPr>
      </w:pPr>
      <w:r w:rsidRPr="00940945">
        <w:rPr>
          <w:rFonts w:eastAsia="Calibri"/>
          <w:sz w:val="26"/>
          <w:szCs w:val="26"/>
          <w:lang w:eastAsia="en-US"/>
        </w:rPr>
        <w:t>междустрочный интервал - одинарный</w:t>
      </w:r>
    </w:p>
    <w:p w14:paraId="2203ADB5" w14:textId="77777777" w:rsidR="00B34E5F" w:rsidRPr="00940945" w:rsidRDefault="00B34E5F" w:rsidP="00B538FB">
      <w:pPr>
        <w:widowControl w:val="0"/>
        <w:numPr>
          <w:ilvl w:val="0"/>
          <w:numId w:val="4"/>
        </w:numPr>
        <w:shd w:val="clear" w:color="auto" w:fill="FFFFFF"/>
        <w:tabs>
          <w:tab w:val="left" w:pos="360"/>
        </w:tabs>
        <w:autoSpaceDE w:val="0"/>
        <w:autoSpaceDN w:val="0"/>
        <w:adjustRightInd w:val="0"/>
        <w:ind w:left="0" w:firstLine="0"/>
        <w:jc w:val="both"/>
        <w:rPr>
          <w:rFonts w:eastAsia="Calibri"/>
          <w:sz w:val="26"/>
          <w:szCs w:val="26"/>
          <w:lang w:eastAsia="en-US"/>
        </w:rPr>
      </w:pPr>
      <w:r w:rsidRPr="00940945">
        <w:rPr>
          <w:rFonts w:eastAsia="Calibri"/>
          <w:sz w:val="26"/>
          <w:szCs w:val="26"/>
          <w:lang w:eastAsia="en-US"/>
        </w:rPr>
        <w:t xml:space="preserve">поля на странице – размер левого поля – </w:t>
      </w:r>
      <w:smartTag w:uri="urn:schemas-microsoft-com:office:smarttags" w:element="metricconverter">
        <w:smartTagPr>
          <w:attr w:name="ProductID" w:val="2 см"/>
        </w:smartTagPr>
        <w:r w:rsidRPr="00940945">
          <w:rPr>
            <w:rFonts w:eastAsia="Calibri"/>
            <w:sz w:val="26"/>
            <w:szCs w:val="26"/>
            <w:lang w:eastAsia="en-US"/>
          </w:rPr>
          <w:t>2 см</w:t>
        </w:r>
      </w:smartTag>
      <w:r w:rsidRPr="00940945">
        <w:rPr>
          <w:rFonts w:eastAsia="Calibri"/>
          <w:sz w:val="26"/>
          <w:szCs w:val="26"/>
          <w:lang w:eastAsia="en-US"/>
        </w:rPr>
        <w:t xml:space="preserve">, правого- </w:t>
      </w:r>
      <w:smartTag w:uri="urn:schemas-microsoft-com:office:smarttags" w:element="metricconverter">
        <w:smartTagPr>
          <w:attr w:name="ProductID" w:val="1 см"/>
        </w:smartTagPr>
        <w:r w:rsidRPr="00940945">
          <w:rPr>
            <w:rFonts w:eastAsia="Calibri"/>
            <w:sz w:val="26"/>
            <w:szCs w:val="26"/>
            <w:lang w:eastAsia="en-US"/>
          </w:rPr>
          <w:t>1 см</w:t>
        </w:r>
      </w:smartTag>
      <w:r w:rsidRPr="00940945">
        <w:rPr>
          <w:rFonts w:eastAsia="Calibri"/>
          <w:sz w:val="26"/>
          <w:szCs w:val="26"/>
          <w:lang w:eastAsia="en-US"/>
        </w:rPr>
        <w:t>, верхнего-2см, нижнего-2см.</w:t>
      </w:r>
    </w:p>
    <w:p w14:paraId="022BCB7B" w14:textId="77777777" w:rsidR="00B34E5F" w:rsidRPr="00940945" w:rsidRDefault="00B34E5F" w:rsidP="00B538FB">
      <w:pPr>
        <w:widowControl w:val="0"/>
        <w:numPr>
          <w:ilvl w:val="0"/>
          <w:numId w:val="4"/>
        </w:numPr>
        <w:shd w:val="clear" w:color="auto" w:fill="FFFFFF"/>
        <w:tabs>
          <w:tab w:val="left" w:pos="360"/>
        </w:tabs>
        <w:autoSpaceDE w:val="0"/>
        <w:autoSpaceDN w:val="0"/>
        <w:adjustRightInd w:val="0"/>
        <w:ind w:left="0" w:firstLine="0"/>
        <w:jc w:val="both"/>
        <w:rPr>
          <w:rFonts w:eastAsia="Calibri"/>
          <w:sz w:val="26"/>
          <w:szCs w:val="26"/>
          <w:lang w:eastAsia="en-US"/>
        </w:rPr>
      </w:pPr>
      <w:r w:rsidRPr="00940945">
        <w:rPr>
          <w:rFonts w:eastAsia="Calibri"/>
          <w:sz w:val="26"/>
          <w:szCs w:val="26"/>
          <w:lang w:eastAsia="en-US"/>
        </w:rPr>
        <w:t xml:space="preserve">отформатировано по ширине листа </w:t>
      </w:r>
    </w:p>
    <w:p w14:paraId="6529CF2D" w14:textId="77777777" w:rsidR="00B34E5F" w:rsidRPr="00940945" w:rsidRDefault="00B34E5F" w:rsidP="00B538FB">
      <w:pPr>
        <w:widowControl w:val="0"/>
        <w:numPr>
          <w:ilvl w:val="0"/>
          <w:numId w:val="4"/>
        </w:numPr>
        <w:shd w:val="clear" w:color="auto" w:fill="FFFFFF"/>
        <w:tabs>
          <w:tab w:val="left" w:pos="360"/>
        </w:tabs>
        <w:autoSpaceDE w:val="0"/>
        <w:autoSpaceDN w:val="0"/>
        <w:adjustRightInd w:val="0"/>
        <w:ind w:left="0" w:firstLine="0"/>
        <w:jc w:val="both"/>
        <w:rPr>
          <w:rFonts w:eastAsia="Calibri"/>
          <w:sz w:val="26"/>
          <w:szCs w:val="26"/>
          <w:lang w:eastAsia="en-US"/>
        </w:rPr>
      </w:pPr>
      <w:r w:rsidRPr="00940945">
        <w:rPr>
          <w:rFonts w:eastAsia="Calibri"/>
          <w:sz w:val="26"/>
          <w:szCs w:val="26"/>
          <w:lang w:eastAsia="en-US"/>
        </w:rPr>
        <w:t>на первой странице необходимо изложить план (содержание) работы.</w:t>
      </w:r>
    </w:p>
    <w:p w14:paraId="0FFDD29C" w14:textId="77777777" w:rsidR="00B34E5F" w:rsidRPr="00940945" w:rsidRDefault="00B34E5F" w:rsidP="00B538FB">
      <w:pPr>
        <w:widowControl w:val="0"/>
        <w:numPr>
          <w:ilvl w:val="0"/>
          <w:numId w:val="4"/>
        </w:numPr>
        <w:shd w:val="clear" w:color="auto" w:fill="FFFFFF"/>
        <w:tabs>
          <w:tab w:val="left" w:pos="360"/>
        </w:tabs>
        <w:autoSpaceDE w:val="0"/>
        <w:autoSpaceDN w:val="0"/>
        <w:adjustRightInd w:val="0"/>
        <w:ind w:left="0" w:firstLine="0"/>
        <w:jc w:val="both"/>
        <w:rPr>
          <w:rFonts w:eastAsia="Calibri"/>
          <w:sz w:val="26"/>
          <w:szCs w:val="26"/>
          <w:lang w:eastAsia="en-US"/>
        </w:rPr>
      </w:pPr>
      <w:r w:rsidRPr="00940945">
        <w:rPr>
          <w:rFonts w:eastAsia="Calibri"/>
          <w:sz w:val="26"/>
          <w:szCs w:val="26"/>
          <w:lang w:eastAsia="en-US"/>
        </w:rPr>
        <w:t xml:space="preserve"> в конце работы необходимо указать источники использованной литературы</w:t>
      </w:r>
    </w:p>
    <w:p w14:paraId="17856C50" w14:textId="77777777" w:rsidR="00B34E5F" w:rsidRPr="00940945" w:rsidRDefault="00B34E5F" w:rsidP="00B538FB">
      <w:pPr>
        <w:widowControl w:val="0"/>
        <w:numPr>
          <w:ilvl w:val="0"/>
          <w:numId w:val="4"/>
        </w:numPr>
        <w:shd w:val="clear" w:color="auto" w:fill="FFFFFF"/>
        <w:tabs>
          <w:tab w:val="left" w:pos="360"/>
        </w:tabs>
        <w:autoSpaceDE w:val="0"/>
        <w:autoSpaceDN w:val="0"/>
        <w:adjustRightInd w:val="0"/>
        <w:ind w:left="0" w:firstLine="0"/>
        <w:jc w:val="both"/>
        <w:rPr>
          <w:rFonts w:eastAsia="Calibri"/>
          <w:sz w:val="26"/>
          <w:szCs w:val="26"/>
          <w:lang w:eastAsia="en-US"/>
        </w:rPr>
      </w:pPr>
      <w:r w:rsidRPr="00940945">
        <w:rPr>
          <w:rFonts w:eastAsia="Calibri"/>
          <w:sz w:val="26"/>
          <w:szCs w:val="26"/>
          <w:lang w:eastAsia="en-US"/>
        </w:rPr>
        <w:t>нумерация страниц текста -</w:t>
      </w:r>
    </w:p>
    <w:p w14:paraId="7498F108" w14:textId="77777777" w:rsidR="00B34E5F" w:rsidRPr="00940945" w:rsidRDefault="00B34E5F" w:rsidP="00A80D0E">
      <w:pPr>
        <w:shd w:val="clear" w:color="auto" w:fill="FFFFFF"/>
        <w:jc w:val="both"/>
        <w:rPr>
          <w:rFonts w:eastAsia="Calibri"/>
          <w:sz w:val="26"/>
          <w:szCs w:val="26"/>
          <w:lang w:eastAsia="en-US"/>
        </w:rPr>
      </w:pPr>
      <w:r w:rsidRPr="00940945">
        <w:rPr>
          <w:rFonts w:eastAsia="Calibri"/>
          <w:sz w:val="26"/>
          <w:szCs w:val="26"/>
          <w:lang w:eastAsia="en-US"/>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14:paraId="2A63B40C" w14:textId="77777777" w:rsidR="00B34E5F" w:rsidRPr="00940945" w:rsidRDefault="00B34E5F" w:rsidP="00B538FB">
      <w:pPr>
        <w:numPr>
          <w:ilvl w:val="0"/>
          <w:numId w:val="6"/>
        </w:numPr>
        <w:shd w:val="clear" w:color="auto" w:fill="FFFFFF"/>
        <w:tabs>
          <w:tab w:val="num" w:pos="1260"/>
        </w:tabs>
        <w:ind w:left="0" w:firstLine="0"/>
        <w:jc w:val="both"/>
        <w:rPr>
          <w:rFonts w:eastAsia="Calibri"/>
          <w:sz w:val="26"/>
          <w:szCs w:val="26"/>
          <w:lang w:eastAsia="en-US"/>
        </w:rPr>
      </w:pPr>
      <w:r w:rsidRPr="00940945">
        <w:rPr>
          <w:rFonts w:eastAsia="Calibri"/>
          <w:sz w:val="26"/>
          <w:szCs w:val="26"/>
          <w:lang w:eastAsia="en-US"/>
        </w:rPr>
        <w:t>законодательные и нормативно-методические документы и материалы;</w:t>
      </w:r>
    </w:p>
    <w:p w14:paraId="4DFEF8D1" w14:textId="77777777" w:rsidR="00B34E5F" w:rsidRPr="00940945" w:rsidRDefault="00B34E5F" w:rsidP="00B538FB">
      <w:pPr>
        <w:numPr>
          <w:ilvl w:val="0"/>
          <w:numId w:val="6"/>
        </w:numPr>
        <w:shd w:val="clear" w:color="auto" w:fill="FFFFFF"/>
        <w:tabs>
          <w:tab w:val="num" w:pos="1260"/>
        </w:tabs>
        <w:ind w:left="0" w:firstLine="0"/>
        <w:jc w:val="both"/>
        <w:rPr>
          <w:rFonts w:eastAsia="Calibri"/>
          <w:sz w:val="26"/>
          <w:szCs w:val="26"/>
          <w:lang w:eastAsia="en-US"/>
        </w:rPr>
      </w:pPr>
      <w:r w:rsidRPr="00940945">
        <w:rPr>
          <w:rFonts w:eastAsia="Calibri"/>
          <w:sz w:val="26"/>
          <w:szCs w:val="26"/>
          <w:lang w:eastAsia="en-US"/>
        </w:rPr>
        <w:t>специальная научная отечественная и зарубежная литература (монографии, учебники, научные статьи и т.п.);</w:t>
      </w:r>
    </w:p>
    <w:p w14:paraId="499C3634" w14:textId="77777777" w:rsidR="00B34E5F" w:rsidRPr="00940945" w:rsidRDefault="00B34E5F" w:rsidP="00B538FB">
      <w:pPr>
        <w:numPr>
          <w:ilvl w:val="0"/>
          <w:numId w:val="6"/>
        </w:numPr>
        <w:shd w:val="clear" w:color="auto" w:fill="FFFFFF"/>
        <w:tabs>
          <w:tab w:val="num" w:pos="1260"/>
        </w:tabs>
        <w:ind w:left="0" w:firstLine="0"/>
        <w:jc w:val="both"/>
        <w:rPr>
          <w:rFonts w:eastAsia="Calibri"/>
          <w:sz w:val="26"/>
          <w:szCs w:val="26"/>
          <w:lang w:eastAsia="en-US"/>
        </w:rPr>
      </w:pPr>
      <w:r w:rsidRPr="00940945">
        <w:rPr>
          <w:rFonts w:eastAsia="Calibri"/>
          <w:sz w:val="26"/>
          <w:szCs w:val="26"/>
          <w:lang w:eastAsia="en-US"/>
        </w:rPr>
        <w:t>статистические, инструктивные и отчетные материалы предприятий, организаций и учреждений.</w:t>
      </w:r>
    </w:p>
    <w:p w14:paraId="08D83F49" w14:textId="77777777" w:rsidR="00B34E5F" w:rsidRPr="00940945" w:rsidRDefault="00B34E5F" w:rsidP="00A80D0E">
      <w:pPr>
        <w:shd w:val="clear" w:color="auto" w:fill="FFFFFF"/>
        <w:ind w:firstLine="709"/>
        <w:jc w:val="both"/>
        <w:rPr>
          <w:rFonts w:eastAsia="Calibri"/>
          <w:sz w:val="26"/>
          <w:szCs w:val="26"/>
          <w:lang w:eastAsia="en-US"/>
        </w:rPr>
      </w:pPr>
      <w:r w:rsidRPr="00940945">
        <w:rPr>
          <w:rFonts w:eastAsia="Calibri"/>
          <w:sz w:val="26"/>
          <w:szCs w:val="26"/>
          <w:lang w:eastAsia="en-US"/>
        </w:rPr>
        <w:t>Включенная в список литература нумеруется сплошным порядком от первого до последнего названия.</w:t>
      </w:r>
    </w:p>
    <w:p w14:paraId="6B00978D" w14:textId="77777777" w:rsidR="00B34E5F" w:rsidRPr="00940945" w:rsidRDefault="00B34E5F" w:rsidP="00A80D0E">
      <w:pPr>
        <w:ind w:firstLine="709"/>
        <w:jc w:val="both"/>
        <w:rPr>
          <w:rFonts w:eastAsia="Calibri"/>
          <w:iCs/>
          <w:sz w:val="26"/>
          <w:szCs w:val="26"/>
          <w:lang w:eastAsia="en-US"/>
        </w:rPr>
      </w:pPr>
      <w:r w:rsidRPr="00940945">
        <w:rPr>
          <w:rFonts w:eastAsia="Calibri"/>
          <w:sz w:val="26"/>
          <w:szCs w:val="26"/>
          <w:lang w:eastAsia="en-US"/>
        </w:rPr>
        <w:t xml:space="preserve">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w:t>
      </w:r>
      <w:r w:rsidRPr="00940945">
        <w:rPr>
          <w:rFonts w:eastAsia="Calibri"/>
          <w:sz w:val="26"/>
          <w:szCs w:val="26"/>
          <w:lang w:eastAsia="en-US"/>
        </w:rPr>
        <w:lastRenderedPageBreak/>
        <w:t>указывается автор статьи, ее название и далее название книги (сборника) и ее выходные данные</w:t>
      </w:r>
      <w:r w:rsidRPr="00940945">
        <w:rPr>
          <w:rFonts w:eastAsia="Calibri"/>
          <w:iCs/>
          <w:sz w:val="26"/>
          <w:szCs w:val="26"/>
          <w:lang w:eastAsia="en-US"/>
        </w:rPr>
        <w:t>.</w:t>
      </w:r>
    </w:p>
    <w:p w14:paraId="10C2F9BB" w14:textId="77777777" w:rsidR="00B34E5F" w:rsidRPr="00940945" w:rsidRDefault="00B34E5F" w:rsidP="00A80D0E">
      <w:pPr>
        <w:shd w:val="clear" w:color="auto" w:fill="FFFFFF"/>
        <w:ind w:firstLine="709"/>
        <w:jc w:val="both"/>
        <w:rPr>
          <w:rFonts w:eastAsia="Calibri"/>
          <w:sz w:val="26"/>
          <w:szCs w:val="26"/>
          <w:lang w:eastAsia="en-US"/>
        </w:rPr>
      </w:pPr>
      <w:r w:rsidRPr="00940945">
        <w:rPr>
          <w:rFonts w:eastAsia="Calibri"/>
          <w:sz w:val="26"/>
          <w:szCs w:val="26"/>
          <w:lang w:eastAsia="en-US"/>
        </w:rPr>
        <w:t>Приложения следует оформлять как продолжение реферата на его последующих страницах.</w:t>
      </w:r>
    </w:p>
    <w:p w14:paraId="22F33801" w14:textId="77777777" w:rsidR="00B34E5F" w:rsidRPr="00940945" w:rsidRDefault="00B34E5F" w:rsidP="00A80D0E">
      <w:pPr>
        <w:shd w:val="clear" w:color="auto" w:fill="FFFFFF"/>
        <w:ind w:firstLine="709"/>
        <w:jc w:val="both"/>
        <w:rPr>
          <w:rFonts w:eastAsia="Calibri"/>
          <w:sz w:val="26"/>
          <w:szCs w:val="26"/>
          <w:lang w:eastAsia="en-US"/>
        </w:rPr>
      </w:pPr>
      <w:r w:rsidRPr="00940945">
        <w:rPr>
          <w:rFonts w:eastAsia="Calibri"/>
          <w:sz w:val="26"/>
          <w:szCs w:val="26"/>
          <w:lang w:eastAsia="en-US"/>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14:paraId="67B83343" w14:textId="77777777" w:rsidR="00B34E5F" w:rsidRPr="00940945" w:rsidRDefault="00B34E5F" w:rsidP="00A80D0E">
      <w:pPr>
        <w:shd w:val="clear" w:color="auto" w:fill="FFFFFF"/>
        <w:ind w:firstLine="709"/>
        <w:jc w:val="both"/>
        <w:rPr>
          <w:rFonts w:eastAsia="Calibri"/>
          <w:sz w:val="26"/>
          <w:szCs w:val="26"/>
          <w:lang w:eastAsia="en-US"/>
        </w:rPr>
      </w:pPr>
      <w:r w:rsidRPr="00940945">
        <w:rPr>
          <w:rFonts w:eastAsia="Calibri"/>
          <w:sz w:val="26"/>
          <w:szCs w:val="26"/>
          <w:lang w:eastAsia="en-US"/>
        </w:rPr>
        <w:t>Приложения следует нумеровать порядковой нумерацией арабскими цифрами.</w:t>
      </w:r>
    </w:p>
    <w:p w14:paraId="20937453" w14:textId="77777777" w:rsidR="00B34E5F" w:rsidRPr="00940945" w:rsidRDefault="00B34E5F" w:rsidP="00A80D0E">
      <w:pPr>
        <w:shd w:val="clear" w:color="auto" w:fill="FFFFFF"/>
        <w:ind w:firstLine="709"/>
        <w:jc w:val="both"/>
        <w:rPr>
          <w:rFonts w:eastAsia="Calibri"/>
          <w:sz w:val="26"/>
          <w:szCs w:val="26"/>
          <w:lang w:eastAsia="en-US"/>
        </w:rPr>
      </w:pPr>
      <w:r w:rsidRPr="00940945">
        <w:rPr>
          <w:rFonts w:eastAsia="Calibri"/>
          <w:sz w:val="26"/>
          <w:szCs w:val="26"/>
          <w:lang w:eastAsia="en-US"/>
        </w:rPr>
        <w:t>На все приложения в тексте работы должны быть ссылки. Располагать приложения следует в порядке появления ссылок на них в тексте.</w:t>
      </w:r>
    </w:p>
    <w:p w14:paraId="53E2459B" w14:textId="77777777" w:rsidR="00B34E5F" w:rsidRPr="00940945" w:rsidRDefault="00B34E5F" w:rsidP="00A80D0E">
      <w:pPr>
        <w:ind w:firstLine="709"/>
        <w:jc w:val="both"/>
        <w:rPr>
          <w:rFonts w:eastAsia="Calibri"/>
          <w:bCs/>
          <w:sz w:val="26"/>
          <w:szCs w:val="26"/>
          <w:lang w:eastAsia="en-US"/>
        </w:rPr>
      </w:pPr>
      <w:r w:rsidRPr="00940945">
        <w:rPr>
          <w:rFonts w:eastAsia="Calibri"/>
          <w:bCs/>
          <w:sz w:val="26"/>
          <w:szCs w:val="26"/>
          <w:lang w:eastAsia="en-US"/>
        </w:rPr>
        <w:t xml:space="preserve">Критерии оценки </w:t>
      </w:r>
      <w:r w:rsidRPr="00940945">
        <w:rPr>
          <w:rFonts w:eastAsia="Calibri"/>
          <w:sz w:val="26"/>
          <w:szCs w:val="26"/>
          <w:lang w:eastAsia="en-US"/>
        </w:rPr>
        <w:t>реферата</w:t>
      </w:r>
    </w:p>
    <w:p w14:paraId="2A9520A7"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Срок сдачи готового реферата определяется утвержденным графиком.</w:t>
      </w:r>
    </w:p>
    <w:p w14:paraId="36127C3D"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14:paraId="7E34F444" w14:textId="77777777" w:rsidR="00B34E5F" w:rsidRPr="00940945" w:rsidRDefault="00B34E5F" w:rsidP="00A80D0E">
      <w:pPr>
        <w:keepNext/>
        <w:keepLines/>
        <w:jc w:val="center"/>
        <w:outlineLvl w:val="2"/>
        <w:rPr>
          <w:b/>
          <w:bCs/>
          <w:sz w:val="26"/>
          <w:szCs w:val="26"/>
          <w:lang w:eastAsia="en-US"/>
        </w:rPr>
      </w:pPr>
      <w:bookmarkStart w:id="10" w:name="_Toc341102556"/>
      <w:bookmarkStart w:id="11" w:name="_Toc341106314"/>
      <w:bookmarkStart w:id="12" w:name="_Toc354667575"/>
      <w:r w:rsidRPr="00940945">
        <w:rPr>
          <w:b/>
          <w:bCs/>
          <w:sz w:val="26"/>
          <w:szCs w:val="26"/>
          <w:lang w:eastAsia="en-US"/>
        </w:rPr>
        <w:t>Методические рекомендации по подготовке презентации</w:t>
      </w:r>
      <w:bookmarkEnd w:id="10"/>
      <w:bookmarkEnd w:id="11"/>
      <w:bookmarkEnd w:id="12"/>
    </w:p>
    <w:p w14:paraId="508BD92D" w14:textId="77777777" w:rsidR="00B34E5F" w:rsidRPr="00940945" w:rsidRDefault="00B34E5F" w:rsidP="00A80D0E">
      <w:pPr>
        <w:widowControl w:val="0"/>
        <w:autoSpaceDE w:val="0"/>
        <w:autoSpaceDN w:val="0"/>
        <w:adjustRightInd w:val="0"/>
        <w:ind w:firstLine="709"/>
        <w:jc w:val="both"/>
        <w:rPr>
          <w:sz w:val="26"/>
          <w:szCs w:val="26"/>
          <w:lang w:eastAsia="en-US"/>
        </w:rPr>
      </w:pPr>
      <w:r w:rsidRPr="00940945">
        <w:rPr>
          <w:sz w:val="26"/>
          <w:szCs w:val="26"/>
          <w:lang w:eastAsia="en-US"/>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14:paraId="20177295" w14:textId="77777777" w:rsidR="00B34E5F" w:rsidRPr="00940945" w:rsidRDefault="00B34E5F" w:rsidP="00A80D0E">
      <w:pPr>
        <w:snapToGrid w:val="0"/>
        <w:ind w:firstLine="709"/>
        <w:jc w:val="both"/>
        <w:rPr>
          <w:rFonts w:eastAsia="Calibri"/>
          <w:sz w:val="26"/>
          <w:szCs w:val="26"/>
          <w:lang w:eastAsia="en-US"/>
        </w:rPr>
      </w:pPr>
      <w:r w:rsidRPr="00940945">
        <w:rPr>
          <w:rFonts w:eastAsia="Calibri"/>
          <w:sz w:val="26"/>
          <w:szCs w:val="26"/>
          <w:lang w:eastAsia="en-US"/>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14:paraId="3E9392CC" w14:textId="77777777" w:rsidR="00B34E5F" w:rsidRPr="00940945" w:rsidRDefault="00B34E5F" w:rsidP="00A80D0E">
      <w:pPr>
        <w:snapToGrid w:val="0"/>
        <w:ind w:firstLine="709"/>
        <w:jc w:val="both"/>
        <w:rPr>
          <w:rFonts w:eastAsia="Calibri"/>
          <w:sz w:val="26"/>
          <w:szCs w:val="26"/>
          <w:lang w:eastAsia="en-US"/>
        </w:rPr>
      </w:pPr>
      <w:r w:rsidRPr="00940945">
        <w:rPr>
          <w:rFonts w:eastAsia="Calibri"/>
          <w:sz w:val="26"/>
          <w:szCs w:val="26"/>
          <w:u w:val="single"/>
          <w:lang w:eastAsia="en-US"/>
        </w:rPr>
        <w:t>1 стратегия</w:t>
      </w:r>
      <w:r w:rsidRPr="00940945">
        <w:rPr>
          <w:rFonts w:eastAsia="Calibri"/>
          <w:sz w:val="26"/>
          <w:szCs w:val="26"/>
          <w:lang w:eastAsia="en-US"/>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14:paraId="3E737FB1" w14:textId="77777777" w:rsidR="00B34E5F" w:rsidRPr="00940945" w:rsidRDefault="00B34E5F" w:rsidP="00B538FB">
      <w:pPr>
        <w:numPr>
          <w:ilvl w:val="0"/>
          <w:numId w:val="9"/>
        </w:numPr>
        <w:tabs>
          <w:tab w:val="num" w:pos="1259"/>
        </w:tabs>
        <w:snapToGrid w:val="0"/>
        <w:ind w:left="0" w:firstLine="709"/>
        <w:jc w:val="both"/>
        <w:rPr>
          <w:rFonts w:eastAsia="Calibri"/>
          <w:sz w:val="26"/>
          <w:szCs w:val="26"/>
          <w:lang w:eastAsia="en-US"/>
        </w:rPr>
      </w:pPr>
      <w:r w:rsidRPr="00940945">
        <w:rPr>
          <w:rFonts w:eastAsia="Calibri"/>
          <w:sz w:val="26"/>
          <w:szCs w:val="26"/>
          <w:lang w:eastAsia="en-US"/>
        </w:rPr>
        <w:t>объем текста на слайде – не больше 7 строк;</w:t>
      </w:r>
    </w:p>
    <w:p w14:paraId="6FF66C22" w14:textId="77777777" w:rsidR="00B34E5F" w:rsidRPr="00940945" w:rsidRDefault="00B34E5F" w:rsidP="00B538FB">
      <w:pPr>
        <w:numPr>
          <w:ilvl w:val="0"/>
          <w:numId w:val="9"/>
        </w:numPr>
        <w:tabs>
          <w:tab w:val="num" w:pos="1259"/>
        </w:tabs>
        <w:snapToGrid w:val="0"/>
        <w:ind w:left="0" w:firstLine="709"/>
        <w:jc w:val="both"/>
        <w:rPr>
          <w:rFonts w:eastAsia="Calibri"/>
          <w:sz w:val="26"/>
          <w:szCs w:val="26"/>
          <w:lang w:eastAsia="en-US"/>
        </w:rPr>
      </w:pPr>
      <w:r w:rsidRPr="00940945">
        <w:rPr>
          <w:rFonts w:eastAsia="Calibri"/>
          <w:sz w:val="26"/>
          <w:szCs w:val="26"/>
          <w:lang w:eastAsia="en-US"/>
        </w:rPr>
        <w:t>маркированный/нумерованный список содержит не более 7 элементов;</w:t>
      </w:r>
    </w:p>
    <w:p w14:paraId="5B9F5574" w14:textId="77777777" w:rsidR="00B34E5F" w:rsidRPr="00940945" w:rsidRDefault="00B34E5F" w:rsidP="00B538FB">
      <w:pPr>
        <w:numPr>
          <w:ilvl w:val="0"/>
          <w:numId w:val="9"/>
        </w:numPr>
        <w:tabs>
          <w:tab w:val="num" w:pos="1259"/>
        </w:tabs>
        <w:snapToGrid w:val="0"/>
        <w:ind w:left="0" w:firstLine="709"/>
        <w:jc w:val="both"/>
        <w:rPr>
          <w:rFonts w:eastAsia="Calibri"/>
          <w:sz w:val="26"/>
          <w:szCs w:val="26"/>
          <w:lang w:eastAsia="en-US"/>
        </w:rPr>
      </w:pPr>
      <w:r w:rsidRPr="00940945">
        <w:rPr>
          <w:rFonts w:eastAsia="Calibri"/>
          <w:sz w:val="26"/>
          <w:szCs w:val="26"/>
          <w:lang w:eastAsia="en-US"/>
        </w:rPr>
        <w:t>отсутствуют знаки пунктуации в конце строк в маркированных и нумерованных списках;</w:t>
      </w:r>
    </w:p>
    <w:p w14:paraId="0A9E1BC9" w14:textId="77777777" w:rsidR="00B34E5F" w:rsidRPr="00940945" w:rsidRDefault="00B34E5F" w:rsidP="00B538FB">
      <w:pPr>
        <w:numPr>
          <w:ilvl w:val="0"/>
          <w:numId w:val="9"/>
        </w:numPr>
        <w:tabs>
          <w:tab w:val="num" w:pos="1259"/>
        </w:tabs>
        <w:snapToGrid w:val="0"/>
        <w:ind w:left="0" w:firstLine="709"/>
        <w:jc w:val="both"/>
        <w:rPr>
          <w:rFonts w:eastAsia="Calibri"/>
          <w:sz w:val="26"/>
          <w:szCs w:val="26"/>
          <w:lang w:eastAsia="en-US"/>
        </w:rPr>
      </w:pPr>
      <w:r w:rsidRPr="00940945">
        <w:rPr>
          <w:rFonts w:eastAsia="Calibri"/>
          <w:sz w:val="26"/>
          <w:szCs w:val="26"/>
          <w:lang w:eastAsia="en-US"/>
        </w:rPr>
        <w:t>значимая информация выделяется с помощью цвета, кегля, эффектов анимации.</w:t>
      </w:r>
    </w:p>
    <w:p w14:paraId="6E9C9CEC" w14:textId="77777777" w:rsidR="00B34E5F" w:rsidRPr="00940945" w:rsidRDefault="00B34E5F" w:rsidP="00A80D0E">
      <w:pPr>
        <w:snapToGrid w:val="0"/>
        <w:ind w:firstLine="709"/>
        <w:jc w:val="both"/>
        <w:rPr>
          <w:rFonts w:eastAsia="Calibri"/>
          <w:sz w:val="26"/>
          <w:szCs w:val="26"/>
          <w:lang w:eastAsia="en-US"/>
        </w:rPr>
      </w:pPr>
      <w:r w:rsidRPr="00940945">
        <w:rPr>
          <w:rFonts w:eastAsia="Calibri"/>
          <w:sz w:val="26"/>
          <w:szCs w:val="26"/>
          <w:lang w:eastAsia="en-US"/>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14:paraId="093CFEB3" w14:textId="77777777" w:rsidR="00B34E5F" w:rsidRPr="00940945" w:rsidRDefault="00B34E5F" w:rsidP="00A80D0E">
      <w:pPr>
        <w:snapToGrid w:val="0"/>
        <w:ind w:firstLine="709"/>
        <w:jc w:val="both"/>
        <w:rPr>
          <w:rFonts w:eastAsia="Calibri"/>
          <w:sz w:val="26"/>
          <w:szCs w:val="26"/>
          <w:lang w:eastAsia="en-US"/>
        </w:rPr>
      </w:pPr>
      <w:r w:rsidRPr="00940945">
        <w:rPr>
          <w:rFonts w:eastAsia="Calibri"/>
          <w:sz w:val="26"/>
          <w:szCs w:val="26"/>
          <w:u w:val="single"/>
          <w:lang w:eastAsia="en-US"/>
        </w:rPr>
        <w:t>2 стратегия</w:t>
      </w:r>
      <w:r w:rsidRPr="00940945">
        <w:rPr>
          <w:rFonts w:eastAsia="Calibri"/>
          <w:sz w:val="26"/>
          <w:szCs w:val="26"/>
          <w:lang w:eastAsia="en-US"/>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14:paraId="0403E156" w14:textId="77777777" w:rsidR="00B34E5F" w:rsidRPr="00940945" w:rsidRDefault="00B34E5F" w:rsidP="00B538FB">
      <w:pPr>
        <w:numPr>
          <w:ilvl w:val="0"/>
          <w:numId w:val="10"/>
        </w:numPr>
        <w:ind w:left="0" w:firstLine="709"/>
        <w:jc w:val="both"/>
        <w:rPr>
          <w:sz w:val="26"/>
          <w:szCs w:val="26"/>
        </w:rPr>
      </w:pPr>
      <w:r w:rsidRPr="00940945">
        <w:rPr>
          <w:sz w:val="26"/>
          <w:szCs w:val="26"/>
        </w:rPr>
        <w:t>выбранные средства визуализации информации (таблицы, схемы, графики и т. д.) соответствуют содержанию;</w:t>
      </w:r>
    </w:p>
    <w:p w14:paraId="23E85E96" w14:textId="77777777" w:rsidR="00B34E5F" w:rsidRPr="00940945" w:rsidRDefault="00B34E5F" w:rsidP="00B538FB">
      <w:pPr>
        <w:numPr>
          <w:ilvl w:val="0"/>
          <w:numId w:val="10"/>
        </w:numPr>
        <w:ind w:left="0" w:firstLine="709"/>
        <w:jc w:val="both"/>
        <w:rPr>
          <w:sz w:val="26"/>
          <w:szCs w:val="26"/>
        </w:rPr>
      </w:pPr>
      <w:r w:rsidRPr="00940945">
        <w:rPr>
          <w:sz w:val="26"/>
          <w:szCs w:val="26"/>
        </w:rPr>
        <w:lastRenderedPageBreak/>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14:paraId="248158C4" w14:textId="77777777" w:rsidR="00B34E5F" w:rsidRPr="00940945" w:rsidRDefault="00B34E5F" w:rsidP="00A80D0E">
      <w:pPr>
        <w:ind w:firstLine="709"/>
        <w:jc w:val="both"/>
        <w:rPr>
          <w:rFonts w:eastAsia="Calibri"/>
          <w:sz w:val="26"/>
          <w:szCs w:val="26"/>
          <w:lang w:eastAsia="en-US"/>
        </w:rPr>
      </w:pPr>
      <w:r w:rsidRPr="00940945">
        <w:rPr>
          <w:rFonts w:eastAsia="Calibri"/>
          <w:color w:val="000000"/>
          <w:sz w:val="26"/>
          <w:szCs w:val="26"/>
          <w:lang w:eastAsia="en-US"/>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940945">
        <w:rPr>
          <w:rFonts w:eastAsia="Calibri"/>
          <w:sz w:val="26"/>
          <w:szCs w:val="26"/>
          <w:lang w:eastAsia="en-US"/>
        </w:rPr>
        <w:t>Наиболее важная информация должна располагаться в центре экрана.</w:t>
      </w:r>
    </w:p>
    <w:p w14:paraId="11371A7E" w14:textId="77777777" w:rsidR="00B34E5F" w:rsidRPr="00940945" w:rsidRDefault="00B34E5F" w:rsidP="00A80D0E">
      <w:pPr>
        <w:ind w:firstLine="709"/>
        <w:jc w:val="both"/>
        <w:rPr>
          <w:sz w:val="26"/>
          <w:szCs w:val="26"/>
        </w:rPr>
      </w:pPr>
      <w:r w:rsidRPr="00940945">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940945">
        <w:rPr>
          <w:i/>
          <w:sz w:val="26"/>
          <w:szCs w:val="26"/>
        </w:rPr>
        <w:t>вспомогательный</w:t>
      </w:r>
      <w:r w:rsidRPr="00940945">
        <w:rPr>
          <w:sz w:val="26"/>
          <w:szCs w:val="26"/>
        </w:rPr>
        <w:t xml:space="preserve"> материал, но я его хочу пропустить, чтобы не перегружать выступление подробностями». Правда, такой прием делать в </w:t>
      </w:r>
      <w:r w:rsidRPr="00940945">
        <w:rPr>
          <w:i/>
          <w:sz w:val="26"/>
          <w:szCs w:val="26"/>
        </w:rPr>
        <w:t>начале</w:t>
      </w:r>
      <w:r w:rsidRPr="00940945">
        <w:rPr>
          <w:sz w:val="26"/>
          <w:szCs w:val="26"/>
        </w:rPr>
        <w:t xml:space="preserve"> и в </w:t>
      </w:r>
      <w:r w:rsidRPr="00940945">
        <w:rPr>
          <w:i/>
          <w:sz w:val="26"/>
          <w:szCs w:val="26"/>
        </w:rPr>
        <w:t>конце</w:t>
      </w:r>
      <w:r w:rsidRPr="00940945">
        <w:rPr>
          <w:sz w:val="26"/>
          <w:szCs w:val="26"/>
        </w:rPr>
        <w:t xml:space="preserve"> презентации – рискованно, оптимальный вариант – в середине выступления.</w:t>
      </w:r>
    </w:p>
    <w:p w14:paraId="0A000B99" w14:textId="77777777" w:rsidR="00B34E5F" w:rsidRPr="00940945" w:rsidRDefault="00B34E5F" w:rsidP="00A80D0E">
      <w:pPr>
        <w:ind w:firstLine="709"/>
        <w:jc w:val="both"/>
        <w:rPr>
          <w:sz w:val="26"/>
          <w:szCs w:val="26"/>
        </w:rPr>
      </w:pPr>
      <w:r w:rsidRPr="00940945">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14:paraId="3EC9AC6C" w14:textId="77777777" w:rsidR="00B34E5F" w:rsidRPr="00940945" w:rsidRDefault="00B34E5F" w:rsidP="00A80D0E">
      <w:pPr>
        <w:ind w:firstLine="709"/>
        <w:jc w:val="both"/>
        <w:rPr>
          <w:sz w:val="26"/>
          <w:szCs w:val="26"/>
        </w:rPr>
      </w:pPr>
      <w:r w:rsidRPr="00940945">
        <w:rPr>
          <w:sz w:val="26"/>
          <w:szCs w:val="26"/>
        </w:rPr>
        <w:t xml:space="preserve">Особо тщательно необходимо отнестись к </w:t>
      </w:r>
      <w:r w:rsidRPr="00940945">
        <w:rPr>
          <w:b/>
          <w:i/>
          <w:sz w:val="26"/>
          <w:szCs w:val="26"/>
        </w:rPr>
        <w:t>оформлению презентации</w:t>
      </w:r>
      <w:r w:rsidRPr="00940945">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14:paraId="59E87BC8"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940945">
        <w:rPr>
          <w:rFonts w:eastAsia="Calibri"/>
          <w:color w:val="000000"/>
          <w:sz w:val="26"/>
          <w:szCs w:val="26"/>
          <w:lang w:eastAsia="en-US"/>
        </w:rPr>
        <w:t xml:space="preserve">звуковые эффекты в ходе демонстрации презентации. Наилучшими являются контрастные </w:t>
      </w:r>
      <w:r w:rsidRPr="00940945">
        <w:rPr>
          <w:rFonts w:eastAsia="Calibri"/>
          <w:sz w:val="26"/>
          <w:szCs w:val="26"/>
          <w:lang w:eastAsia="en-US"/>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14:paraId="46E18B9C"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sidRPr="00940945">
        <w:rPr>
          <w:rFonts w:eastAsia="Calibri"/>
          <w:color w:val="000000"/>
          <w:sz w:val="26"/>
          <w:szCs w:val="26"/>
          <w:lang w:eastAsia="en-US"/>
        </w:rPr>
        <w:t xml:space="preserve">Желательно, чтобы на слайдах оставались поля, не менее </w:t>
      </w:r>
      <w:smartTag w:uri="urn:schemas-microsoft-com:office:smarttags" w:element="metricconverter">
        <w:smartTagPr>
          <w:attr w:name="ProductID" w:val="1 см"/>
        </w:smartTagPr>
        <w:r w:rsidRPr="00940945">
          <w:rPr>
            <w:rFonts w:eastAsia="Calibri"/>
            <w:color w:val="000000"/>
            <w:sz w:val="26"/>
            <w:szCs w:val="26"/>
            <w:lang w:eastAsia="en-US"/>
          </w:rPr>
          <w:t>1 см</w:t>
        </w:r>
      </w:smartTag>
      <w:r w:rsidRPr="00940945">
        <w:rPr>
          <w:rFonts w:eastAsia="Calibri"/>
          <w:color w:val="000000"/>
          <w:sz w:val="26"/>
          <w:szCs w:val="26"/>
          <w:lang w:eastAsia="en-US"/>
        </w:rPr>
        <w:t xml:space="preserve"> с каждой стороны. </w:t>
      </w:r>
      <w:r w:rsidRPr="00940945">
        <w:rPr>
          <w:rFonts w:eastAsia="Calibri"/>
          <w:sz w:val="26"/>
          <w:szCs w:val="26"/>
          <w:lang w:eastAsia="en-US"/>
        </w:rPr>
        <w:t xml:space="preserve">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w:t>
      </w:r>
      <w:r w:rsidRPr="00940945">
        <w:rPr>
          <w:rFonts w:eastAsia="Calibri"/>
          <w:sz w:val="26"/>
          <w:szCs w:val="26"/>
          <w:lang w:eastAsia="en-US"/>
        </w:rPr>
        <w:lastRenderedPageBreak/>
        <w:t>элементов диаграммы). Для акцентирования внимания на какой-то конкретной информации слайда можно воспользоваться лазерной указкой.</w:t>
      </w:r>
    </w:p>
    <w:p w14:paraId="55B5C559"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 xml:space="preserve">Диаграммы готовятся с использованием мастера диаграмм табличного процессора </w:t>
      </w:r>
      <w:r w:rsidRPr="00940945">
        <w:rPr>
          <w:rFonts w:eastAsia="Calibri"/>
          <w:sz w:val="26"/>
          <w:szCs w:val="26"/>
          <w:lang w:val="en-US" w:eastAsia="en-US"/>
        </w:rPr>
        <w:t>MSExcel</w:t>
      </w:r>
      <w:r w:rsidRPr="00940945">
        <w:rPr>
          <w:rFonts w:eastAsia="Calibri"/>
          <w:sz w:val="26"/>
          <w:szCs w:val="26"/>
          <w:lang w:eastAsia="en-US"/>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940945">
        <w:rPr>
          <w:rFonts w:eastAsia="Calibri"/>
          <w:sz w:val="26"/>
          <w:szCs w:val="26"/>
          <w:lang w:val="en-US" w:eastAsia="en-US"/>
        </w:rPr>
        <w:t>MSOffice</w:t>
      </w:r>
      <w:r w:rsidRPr="00940945">
        <w:rPr>
          <w:rFonts w:eastAsia="Calibri"/>
          <w:sz w:val="26"/>
          <w:szCs w:val="26"/>
          <w:lang w:eastAsia="en-US"/>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sidRPr="00940945">
        <w:rPr>
          <w:rFonts w:eastAsia="Calibri"/>
          <w:color w:val="000000"/>
          <w:sz w:val="26"/>
          <w:szCs w:val="26"/>
          <w:lang w:eastAsia="en-US"/>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14:paraId="3960D3D4" w14:textId="77777777" w:rsidR="00B34E5F" w:rsidRPr="00940945" w:rsidRDefault="00B34E5F" w:rsidP="00A80D0E">
      <w:pPr>
        <w:ind w:firstLine="709"/>
        <w:jc w:val="both"/>
        <w:rPr>
          <w:rFonts w:eastAsia="Calibri"/>
          <w:sz w:val="26"/>
          <w:szCs w:val="26"/>
          <w:lang w:eastAsia="en-US"/>
        </w:rPr>
      </w:pPr>
      <w:r w:rsidRPr="00940945">
        <w:rPr>
          <w:rFonts w:eastAsia="Calibri"/>
          <w:sz w:val="26"/>
          <w:szCs w:val="26"/>
          <w:lang w:eastAsia="en-US"/>
        </w:rPr>
        <w:t xml:space="preserve">Табличная информация вставляется в материалы как таблица текстового процессора </w:t>
      </w:r>
      <w:r w:rsidRPr="00940945">
        <w:rPr>
          <w:rFonts w:eastAsia="Calibri"/>
          <w:sz w:val="26"/>
          <w:szCs w:val="26"/>
          <w:lang w:val="en-US" w:eastAsia="en-US"/>
        </w:rPr>
        <w:t>MSWord</w:t>
      </w:r>
      <w:r w:rsidRPr="00940945">
        <w:rPr>
          <w:rFonts w:eastAsia="Calibri"/>
          <w:sz w:val="26"/>
          <w:szCs w:val="26"/>
          <w:lang w:eastAsia="en-US"/>
        </w:rPr>
        <w:t xml:space="preserve"> или табличного процессора </w:t>
      </w:r>
      <w:r w:rsidRPr="00940945">
        <w:rPr>
          <w:rFonts w:eastAsia="Calibri"/>
          <w:sz w:val="26"/>
          <w:szCs w:val="26"/>
          <w:lang w:val="en-US" w:eastAsia="en-US"/>
        </w:rPr>
        <w:t>MSExcel</w:t>
      </w:r>
      <w:r w:rsidRPr="00940945">
        <w:rPr>
          <w:rFonts w:eastAsia="Calibri"/>
          <w:sz w:val="26"/>
          <w:szCs w:val="26"/>
          <w:lang w:eastAsia="en-US"/>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940945">
          <w:rPr>
            <w:rFonts w:eastAsia="Calibri"/>
            <w:sz w:val="26"/>
            <w:szCs w:val="26"/>
            <w:lang w:eastAsia="en-US"/>
          </w:rPr>
          <w:t xml:space="preserve">18 </w:t>
        </w:r>
        <w:r w:rsidRPr="00940945">
          <w:rPr>
            <w:rFonts w:eastAsia="Calibri"/>
            <w:sz w:val="26"/>
            <w:szCs w:val="26"/>
            <w:lang w:val="en-US" w:eastAsia="en-US"/>
          </w:rPr>
          <w:t>pt</w:t>
        </w:r>
      </w:smartTag>
      <w:r w:rsidRPr="00940945">
        <w:rPr>
          <w:rFonts w:eastAsia="Calibri"/>
          <w:sz w:val="26"/>
          <w:szCs w:val="26"/>
          <w:lang w:eastAsia="en-US"/>
        </w:rPr>
        <w:t>. Таблицы и диаграммы размещаются на светлом или белом фоне.</w:t>
      </w:r>
    </w:p>
    <w:p w14:paraId="52AB4674" w14:textId="77777777" w:rsidR="00B34E5F" w:rsidRPr="00940945" w:rsidRDefault="00B34E5F" w:rsidP="00A80D0E">
      <w:pPr>
        <w:ind w:firstLine="709"/>
        <w:jc w:val="both"/>
        <w:rPr>
          <w:color w:val="000000"/>
          <w:sz w:val="26"/>
          <w:szCs w:val="26"/>
        </w:rPr>
      </w:pPr>
      <w:r w:rsidRPr="00940945">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14:paraId="0FBAB333" w14:textId="77777777" w:rsidR="00B34E5F" w:rsidRPr="00940945" w:rsidRDefault="00B34E5F" w:rsidP="00A80D0E">
      <w:pPr>
        <w:ind w:firstLine="709"/>
        <w:jc w:val="both"/>
        <w:rPr>
          <w:color w:val="000000"/>
          <w:sz w:val="26"/>
          <w:szCs w:val="26"/>
        </w:rPr>
      </w:pPr>
      <w:r w:rsidRPr="00940945">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14:paraId="087963F4" w14:textId="77777777" w:rsidR="00B34E5F" w:rsidRPr="00940945" w:rsidRDefault="00B34E5F" w:rsidP="00A80D0E">
      <w:pPr>
        <w:ind w:firstLine="709"/>
        <w:jc w:val="both"/>
        <w:rPr>
          <w:color w:val="000000"/>
          <w:sz w:val="26"/>
          <w:szCs w:val="26"/>
        </w:rPr>
      </w:pPr>
      <w:r w:rsidRPr="00940945">
        <w:rPr>
          <w:color w:val="000000"/>
          <w:sz w:val="26"/>
          <w:szCs w:val="26"/>
        </w:rPr>
        <w:t>Для показа файл презентации необходимо сохранить в формате «Демонстрация PowerPоint» (Файл — Сохранить как — Тип файла — Демонстрация PowerPоint). В этом случае презентация автоматически открывается в режиме полноэкранного показа (slideshow) и слушатели избавлены как от вида рабочего окна программы PowerPoint, так и от потерь времени в начале показа презентации.</w:t>
      </w:r>
    </w:p>
    <w:p w14:paraId="33FC3280" w14:textId="77777777" w:rsidR="00B34E5F" w:rsidRPr="00940945" w:rsidRDefault="00B34E5F" w:rsidP="00A80D0E">
      <w:pPr>
        <w:ind w:firstLine="709"/>
        <w:jc w:val="both"/>
        <w:rPr>
          <w:snapToGrid w:val="0"/>
          <w:sz w:val="26"/>
          <w:szCs w:val="26"/>
        </w:rPr>
      </w:pPr>
      <w:r w:rsidRPr="00940945">
        <w:rPr>
          <w:snapToGrid w:val="0"/>
          <w:sz w:val="26"/>
          <w:szCs w:val="26"/>
        </w:rPr>
        <w:t>После подготовки презентации полезно проконтролировать себя вопросами:</w:t>
      </w:r>
    </w:p>
    <w:p w14:paraId="6D2A2E71" w14:textId="77777777" w:rsidR="00B34E5F" w:rsidRPr="00940945" w:rsidRDefault="00B34E5F" w:rsidP="00B538FB">
      <w:pPr>
        <w:numPr>
          <w:ilvl w:val="0"/>
          <w:numId w:val="11"/>
        </w:numPr>
        <w:tabs>
          <w:tab w:val="num" w:pos="338"/>
        </w:tabs>
        <w:ind w:left="0" w:firstLine="709"/>
        <w:jc w:val="both"/>
        <w:rPr>
          <w:rFonts w:eastAsia="Calibri"/>
          <w:sz w:val="26"/>
          <w:szCs w:val="26"/>
          <w:lang w:eastAsia="en-US"/>
        </w:rPr>
      </w:pPr>
      <w:r w:rsidRPr="00940945">
        <w:rPr>
          <w:rFonts w:eastAsia="Calibri"/>
          <w:sz w:val="26"/>
          <w:szCs w:val="26"/>
          <w:lang w:eastAsia="en-US"/>
        </w:rPr>
        <w:t>удалось ли достичь конечной цели презентации (что удалось определить, объяснить, предложить или продемонстрировать с помощью нее?);</w:t>
      </w:r>
    </w:p>
    <w:p w14:paraId="06448C02" w14:textId="77777777" w:rsidR="00B34E5F" w:rsidRPr="00940945" w:rsidRDefault="00B34E5F" w:rsidP="00B538FB">
      <w:pPr>
        <w:numPr>
          <w:ilvl w:val="0"/>
          <w:numId w:val="11"/>
        </w:numPr>
        <w:ind w:left="0" w:firstLine="709"/>
        <w:jc w:val="both"/>
        <w:rPr>
          <w:rFonts w:eastAsia="Calibri"/>
          <w:sz w:val="26"/>
          <w:szCs w:val="26"/>
          <w:lang w:eastAsia="en-US"/>
        </w:rPr>
      </w:pPr>
      <w:r w:rsidRPr="00940945">
        <w:rPr>
          <w:rFonts w:eastAsia="Calibri"/>
          <w:sz w:val="26"/>
          <w:szCs w:val="26"/>
          <w:lang w:eastAsia="en-US"/>
        </w:rPr>
        <w:t>к каким особенностям объекта презентации удалось привлечь внимание аудитории?</w:t>
      </w:r>
    </w:p>
    <w:p w14:paraId="0EBBCC05" w14:textId="77777777" w:rsidR="00B34E5F" w:rsidRPr="00940945" w:rsidRDefault="00B34E5F" w:rsidP="00B538FB">
      <w:pPr>
        <w:numPr>
          <w:ilvl w:val="0"/>
          <w:numId w:val="11"/>
        </w:numPr>
        <w:ind w:left="0" w:firstLine="709"/>
        <w:jc w:val="both"/>
        <w:rPr>
          <w:rFonts w:eastAsia="Calibri"/>
          <w:sz w:val="26"/>
          <w:szCs w:val="26"/>
          <w:lang w:eastAsia="en-US"/>
        </w:rPr>
      </w:pPr>
      <w:r w:rsidRPr="00940945">
        <w:rPr>
          <w:rFonts w:eastAsia="Calibri"/>
          <w:sz w:val="26"/>
          <w:szCs w:val="26"/>
          <w:lang w:eastAsia="en-US"/>
        </w:rPr>
        <w:t xml:space="preserve">не отвлекает ли созданная презентация от устного выступления? </w:t>
      </w:r>
    </w:p>
    <w:p w14:paraId="558EA47F" w14:textId="77777777" w:rsidR="00B34E5F" w:rsidRPr="00940945" w:rsidRDefault="00B34E5F" w:rsidP="00A80D0E">
      <w:pPr>
        <w:snapToGrid w:val="0"/>
        <w:ind w:firstLine="709"/>
        <w:jc w:val="both"/>
        <w:rPr>
          <w:rFonts w:eastAsia="Calibri"/>
          <w:sz w:val="26"/>
          <w:szCs w:val="26"/>
          <w:lang w:eastAsia="en-US"/>
        </w:rPr>
      </w:pPr>
      <w:r w:rsidRPr="00940945">
        <w:rPr>
          <w:rFonts w:eastAsia="Calibri"/>
          <w:sz w:val="26"/>
          <w:szCs w:val="26"/>
          <w:lang w:eastAsia="en-US"/>
        </w:rPr>
        <w:t>После подготовки презентации необходима репетиция выступления.</w:t>
      </w:r>
    </w:p>
    <w:p w14:paraId="5C497D51" w14:textId="77777777" w:rsidR="00B34E5F" w:rsidRPr="00940945" w:rsidRDefault="00B34E5F" w:rsidP="00A80D0E">
      <w:pPr>
        <w:snapToGrid w:val="0"/>
        <w:ind w:firstLine="709"/>
        <w:jc w:val="both"/>
        <w:rPr>
          <w:rFonts w:eastAsia="Calibri"/>
          <w:sz w:val="26"/>
          <w:szCs w:val="26"/>
          <w:lang w:eastAsia="en-US"/>
        </w:rPr>
      </w:pPr>
    </w:p>
    <w:p w14:paraId="796A4F23" w14:textId="1441669E" w:rsidR="00B34E5F" w:rsidRPr="00940945" w:rsidRDefault="00B34E5F" w:rsidP="00A80D0E">
      <w:pPr>
        <w:pStyle w:val="a7"/>
        <w:numPr>
          <w:ilvl w:val="0"/>
          <w:numId w:val="6"/>
        </w:numPr>
        <w:spacing w:line="240" w:lineRule="auto"/>
        <w:contextualSpacing/>
        <w:jc w:val="center"/>
        <w:rPr>
          <w:rFonts w:ascii="Times New Roman" w:hAnsi="Times New Roman" w:cs="Times New Roman"/>
          <w:bCs/>
          <w:sz w:val="26"/>
          <w:szCs w:val="26"/>
          <w:lang w:eastAsia="en-US"/>
        </w:rPr>
      </w:pPr>
      <w:r w:rsidRPr="00940945">
        <w:rPr>
          <w:rFonts w:ascii="Times New Roman" w:hAnsi="Times New Roman" w:cs="Times New Roman"/>
          <w:b/>
          <w:sz w:val="26"/>
          <w:szCs w:val="26"/>
          <w:lang w:eastAsia="en-US"/>
        </w:rPr>
        <w:t>Критерии оценивания</w:t>
      </w:r>
    </w:p>
    <w:p w14:paraId="23D85441" w14:textId="2C0A8820" w:rsidR="00DB05D7" w:rsidRPr="00940945" w:rsidRDefault="00DB05D7" w:rsidP="00940945">
      <w:pPr>
        <w:jc w:val="center"/>
        <w:rPr>
          <w:rFonts w:eastAsia="Calibri"/>
          <w:sz w:val="26"/>
          <w:szCs w:val="26"/>
          <w:lang w:eastAsia="en-US"/>
        </w:rPr>
      </w:pPr>
      <w:r w:rsidRPr="00940945">
        <w:rPr>
          <w:rFonts w:eastAsia="Calibri"/>
          <w:sz w:val="26"/>
          <w:szCs w:val="26"/>
          <w:lang w:eastAsia="en-US"/>
        </w:rPr>
        <w:lastRenderedPageBreak/>
        <w:t>4.</w:t>
      </w:r>
      <w:r w:rsidR="00C65F04" w:rsidRPr="00940945">
        <w:rPr>
          <w:rFonts w:eastAsia="Calibri"/>
          <w:sz w:val="26"/>
          <w:szCs w:val="26"/>
          <w:lang w:eastAsia="en-US"/>
        </w:rPr>
        <w:t>1</w:t>
      </w:r>
      <w:r w:rsidR="00940945">
        <w:rPr>
          <w:rFonts w:eastAsia="Calibri"/>
          <w:sz w:val="26"/>
          <w:szCs w:val="26"/>
          <w:lang w:eastAsia="en-US"/>
        </w:rPr>
        <w:t xml:space="preserve"> </w:t>
      </w:r>
      <w:r w:rsidRPr="00940945">
        <w:rPr>
          <w:rFonts w:eastAsia="Calibri"/>
          <w:sz w:val="26"/>
          <w:szCs w:val="26"/>
          <w:lang w:eastAsia="en-US"/>
        </w:rPr>
        <w:t>Критерии оценивания  реферата</w:t>
      </w:r>
    </w:p>
    <w:p w14:paraId="64519E43" w14:textId="77777777" w:rsidR="00B34E5F" w:rsidRPr="00940945" w:rsidRDefault="00B34E5F" w:rsidP="00A80D0E">
      <w:pPr>
        <w:shd w:val="clear" w:color="auto" w:fill="FFFFFF"/>
        <w:tabs>
          <w:tab w:val="left" w:pos="5983"/>
        </w:tabs>
        <w:ind w:firstLine="720"/>
        <w:jc w:val="both"/>
        <w:rPr>
          <w:rFonts w:eastAsia="Calibri"/>
          <w:sz w:val="26"/>
          <w:szCs w:val="26"/>
          <w:lang w:eastAsia="en-US"/>
        </w:rPr>
      </w:pPr>
      <w:r w:rsidRPr="00940945">
        <w:rPr>
          <w:rFonts w:eastAsia="Calibri"/>
          <w:color w:val="000000"/>
          <w:sz w:val="26"/>
          <w:szCs w:val="26"/>
          <w:lang w:eastAsia="en-US"/>
        </w:rPr>
        <w:t xml:space="preserve">Оценка "отлично" выставляется за </w:t>
      </w:r>
      <w:r w:rsidRPr="00940945">
        <w:rPr>
          <w:rFonts w:eastAsia="Calibri"/>
          <w:sz w:val="26"/>
          <w:szCs w:val="26"/>
          <w:lang w:eastAsia="en-US"/>
        </w:rPr>
        <w:t>реферат</w:t>
      </w:r>
      <w:r w:rsidRPr="00940945">
        <w:rPr>
          <w:rFonts w:eastAsia="Calibri"/>
          <w:color w:val="000000"/>
          <w:sz w:val="26"/>
          <w:szCs w:val="26"/>
          <w:lang w:eastAsia="en-US"/>
        </w:rPr>
        <w:t xml:space="preserve">, который носит исследовательский характер, содержит грамотно изложенный материал, с соответствующими обоснованными выводами. </w:t>
      </w:r>
    </w:p>
    <w:p w14:paraId="2A315977" w14:textId="77777777" w:rsidR="00B34E5F" w:rsidRPr="00940945" w:rsidRDefault="00B34E5F" w:rsidP="00A80D0E">
      <w:pPr>
        <w:shd w:val="clear" w:color="auto" w:fill="FFFFFF"/>
        <w:tabs>
          <w:tab w:val="left" w:pos="5983"/>
        </w:tabs>
        <w:ind w:firstLine="720"/>
        <w:jc w:val="both"/>
        <w:rPr>
          <w:color w:val="000000"/>
          <w:sz w:val="26"/>
          <w:szCs w:val="26"/>
        </w:rPr>
      </w:pPr>
      <w:r w:rsidRPr="00940945">
        <w:rPr>
          <w:color w:val="000000"/>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14:paraId="4241FE00" w14:textId="77777777" w:rsidR="00B34E5F" w:rsidRPr="00940945" w:rsidRDefault="00B34E5F" w:rsidP="00A80D0E">
      <w:pPr>
        <w:shd w:val="clear" w:color="auto" w:fill="FFFFFF"/>
        <w:ind w:firstLine="720"/>
        <w:jc w:val="both"/>
        <w:rPr>
          <w:rFonts w:eastAsia="Calibri"/>
          <w:sz w:val="26"/>
          <w:szCs w:val="26"/>
          <w:lang w:eastAsia="en-US"/>
        </w:rPr>
      </w:pPr>
      <w:r w:rsidRPr="00940945">
        <w:rPr>
          <w:rFonts w:eastAsia="Calibri"/>
          <w:color w:val="000000"/>
          <w:sz w:val="26"/>
          <w:szCs w:val="26"/>
          <w:lang w:eastAsia="en-US"/>
        </w:rPr>
        <w:t xml:space="preserve">Оценка "удовлетворительно" выставляется за </w:t>
      </w:r>
      <w:r w:rsidRPr="00940945">
        <w:rPr>
          <w:rFonts w:eastAsia="Calibri"/>
          <w:sz w:val="26"/>
          <w:szCs w:val="26"/>
          <w:lang w:eastAsia="en-US"/>
        </w:rPr>
        <w:t>реферат</w:t>
      </w:r>
      <w:r w:rsidRPr="00940945">
        <w:rPr>
          <w:rFonts w:eastAsia="Calibri"/>
          <w:color w:val="000000"/>
          <w:sz w:val="26"/>
          <w:szCs w:val="26"/>
          <w:lang w:eastAsia="en-US"/>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14:paraId="78BA22AF" w14:textId="77777777" w:rsidR="00B34E5F" w:rsidRPr="00940945" w:rsidRDefault="00B34E5F" w:rsidP="00A80D0E">
      <w:pPr>
        <w:shd w:val="clear" w:color="auto" w:fill="FFFFFF"/>
        <w:ind w:firstLine="720"/>
        <w:jc w:val="both"/>
        <w:rPr>
          <w:rFonts w:eastAsia="Calibri"/>
          <w:color w:val="000000"/>
          <w:sz w:val="26"/>
          <w:szCs w:val="26"/>
          <w:lang w:eastAsia="en-US"/>
        </w:rPr>
      </w:pPr>
      <w:r w:rsidRPr="00940945">
        <w:rPr>
          <w:rFonts w:eastAsia="Calibri"/>
          <w:color w:val="000000"/>
          <w:sz w:val="26"/>
          <w:szCs w:val="26"/>
          <w:lang w:eastAsia="en-US"/>
        </w:rPr>
        <w:t xml:space="preserve">Оценка "неудовлетворительно" выставляется за </w:t>
      </w:r>
      <w:r w:rsidRPr="00940945">
        <w:rPr>
          <w:rFonts w:eastAsia="Calibri"/>
          <w:sz w:val="26"/>
          <w:szCs w:val="26"/>
          <w:lang w:eastAsia="en-US"/>
        </w:rPr>
        <w:t>реферат</w:t>
      </w:r>
      <w:r w:rsidRPr="00940945">
        <w:rPr>
          <w:rFonts w:eastAsia="Calibri"/>
          <w:color w:val="000000"/>
          <w:sz w:val="26"/>
          <w:szCs w:val="26"/>
          <w:lang w:eastAsia="en-US"/>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14:paraId="17D187DE" w14:textId="77777777" w:rsidR="00B34E5F" w:rsidRPr="00940945" w:rsidRDefault="00B34E5F" w:rsidP="00A80D0E">
      <w:pPr>
        <w:ind w:firstLine="720"/>
        <w:jc w:val="both"/>
        <w:rPr>
          <w:rFonts w:eastAsia="Calibri"/>
          <w:sz w:val="26"/>
          <w:szCs w:val="26"/>
          <w:lang w:eastAsia="en-US"/>
        </w:rPr>
      </w:pPr>
      <w:r w:rsidRPr="00940945">
        <w:rPr>
          <w:rFonts w:eastAsia="Calibri"/>
          <w:sz w:val="26"/>
          <w:szCs w:val="26"/>
          <w:lang w:eastAsia="en-US"/>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14:paraId="5B64DEB1" w14:textId="77777777" w:rsidR="000F5EDB" w:rsidRPr="00940945" w:rsidRDefault="000F5EDB" w:rsidP="00A80D0E">
      <w:pPr>
        <w:rPr>
          <w:rFonts w:eastAsia="Calibri"/>
          <w:b/>
          <w:sz w:val="26"/>
          <w:szCs w:val="26"/>
          <w:lang w:eastAsia="en-US"/>
        </w:rPr>
      </w:pPr>
    </w:p>
    <w:p w14:paraId="6A38BA81" w14:textId="2B150D77" w:rsidR="00B34E5F" w:rsidRPr="00940945" w:rsidRDefault="00DB05D7" w:rsidP="00940945">
      <w:pPr>
        <w:jc w:val="center"/>
        <w:rPr>
          <w:rFonts w:eastAsia="Calibri"/>
          <w:sz w:val="26"/>
          <w:szCs w:val="26"/>
          <w:lang w:eastAsia="en-US"/>
        </w:rPr>
      </w:pPr>
      <w:r w:rsidRPr="00940945">
        <w:rPr>
          <w:rFonts w:eastAsia="Calibri"/>
          <w:sz w:val="26"/>
          <w:szCs w:val="26"/>
          <w:lang w:eastAsia="en-US"/>
        </w:rPr>
        <w:t>4.2</w:t>
      </w:r>
      <w:r w:rsidR="00940945">
        <w:rPr>
          <w:rFonts w:eastAsia="Calibri"/>
          <w:sz w:val="26"/>
          <w:szCs w:val="26"/>
          <w:lang w:eastAsia="en-US"/>
        </w:rPr>
        <w:t xml:space="preserve"> </w:t>
      </w:r>
      <w:r w:rsidR="00B34E5F" w:rsidRPr="00940945">
        <w:rPr>
          <w:rFonts w:eastAsia="Calibri"/>
          <w:sz w:val="26"/>
          <w:szCs w:val="26"/>
          <w:lang w:eastAsia="en-US"/>
        </w:rPr>
        <w:t>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B34E5F" w:rsidRPr="00940945" w14:paraId="1504E2BA" w14:textId="77777777" w:rsidTr="00735D41">
        <w:trPr>
          <w:trHeight w:val="765"/>
        </w:trPr>
        <w:tc>
          <w:tcPr>
            <w:tcW w:w="2032" w:type="dxa"/>
            <w:vMerge w:val="restart"/>
          </w:tcPr>
          <w:p w14:paraId="1D57C640" w14:textId="77777777" w:rsidR="00B34E5F" w:rsidRPr="00940945" w:rsidRDefault="00B34E5F" w:rsidP="00A80D0E">
            <w:pPr>
              <w:jc w:val="center"/>
              <w:rPr>
                <w:rFonts w:eastAsia="Calibri"/>
                <w:b/>
                <w:bCs/>
                <w:sz w:val="26"/>
                <w:szCs w:val="26"/>
                <w:lang w:eastAsia="en-US"/>
              </w:rPr>
            </w:pPr>
            <w:r w:rsidRPr="00940945">
              <w:rPr>
                <w:rFonts w:eastAsia="Calibri"/>
                <w:b/>
                <w:bCs/>
                <w:sz w:val="26"/>
                <w:szCs w:val="26"/>
                <w:lang w:eastAsia="en-US"/>
              </w:rPr>
              <w:t>Критерии оценки</w:t>
            </w:r>
          </w:p>
        </w:tc>
        <w:tc>
          <w:tcPr>
            <w:tcW w:w="2745" w:type="dxa"/>
            <w:tcBorders>
              <w:bottom w:val="single" w:sz="4" w:space="0" w:color="auto"/>
            </w:tcBorders>
          </w:tcPr>
          <w:p w14:paraId="4B5D417E" w14:textId="77777777" w:rsidR="00B34E5F" w:rsidRPr="00940945" w:rsidRDefault="00B34E5F" w:rsidP="00A80D0E">
            <w:pPr>
              <w:jc w:val="center"/>
              <w:rPr>
                <w:rFonts w:eastAsia="Calibri"/>
                <w:b/>
                <w:bCs/>
                <w:sz w:val="26"/>
                <w:szCs w:val="26"/>
                <w:lang w:eastAsia="en-US"/>
              </w:rPr>
            </w:pPr>
            <w:r w:rsidRPr="00940945">
              <w:rPr>
                <w:rFonts w:eastAsia="Calibri"/>
                <w:b/>
                <w:bCs/>
                <w:sz w:val="26"/>
                <w:szCs w:val="26"/>
                <w:lang w:eastAsia="en-US"/>
              </w:rPr>
              <w:t>Работа выполнена</w:t>
            </w:r>
          </w:p>
          <w:p w14:paraId="53A65A1C" w14:textId="77777777" w:rsidR="00B34E5F" w:rsidRPr="00940945" w:rsidRDefault="00B34E5F" w:rsidP="00A80D0E">
            <w:pPr>
              <w:rPr>
                <w:rFonts w:eastAsia="Calibri"/>
                <w:b/>
                <w:bCs/>
                <w:sz w:val="26"/>
                <w:szCs w:val="26"/>
                <w:lang w:eastAsia="en-US"/>
              </w:rPr>
            </w:pPr>
          </w:p>
        </w:tc>
        <w:tc>
          <w:tcPr>
            <w:tcW w:w="2939" w:type="dxa"/>
            <w:tcBorders>
              <w:bottom w:val="single" w:sz="4" w:space="0" w:color="auto"/>
            </w:tcBorders>
          </w:tcPr>
          <w:p w14:paraId="2FDBCE1F" w14:textId="77777777" w:rsidR="00B34E5F" w:rsidRPr="00940945" w:rsidRDefault="00B34E5F" w:rsidP="00A80D0E">
            <w:pPr>
              <w:jc w:val="center"/>
              <w:rPr>
                <w:rFonts w:eastAsia="Calibri"/>
                <w:b/>
                <w:bCs/>
                <w:sz w:val="26"/>
                <w:szCs w:val="26"/>
                <w:lang w:eastAsia="en-US"/>
              </w:rPr>
            </w:pPr>
            <w:r w:rsidRPr="00940945">
              <w:rPr>
                <w:rFonts w:eastAsia="Calibri"/>
                <w:b/>
                <w:bCs/>
                <w:sz w:val="26"/>
                <w:szCs w:val="26"/>
                <w:lang w:eastAsia="en-US"/>
              </w:rPr>
              <w:t xml:space="preserve">Работа выполнена </w:t>
            </w:r>
            <w:r w:rsidRPr="00940945">
              <w:rPr>
                <w:rFonts w:eastAsia="Calibri"/>
                <w:b/>
                <w:bCs/>
                <w:sz w:val="26"/>
                <w:szCs w:val="26"/>
                <w:lang w:eastAsia="en-US"/>
              </w:rPr>
              <w:br/>
              <w:t>не полностью</w:t>
            </w:r>
          </w:p>
        </w:tc>
        <w:tc>
          <w:tcPr>
            <w:tcW w:w="2083" w:type="dxa"/>
            <w:tcBorders>
              <w:bottom w:val="single" w:sz="4" w:space="0" w:color="auto"/>
            </w:tcBorders>
          </w:tcPr>
          <w:p w14:paraId="1E7F4EF6" w14:textId="77777777" w:rsidR="00B34E5F" w:rsidRPr="00940945" w:rsidRDefault="00B34E5F" w:rsidP="00A80D0E">
            <w:pPr>
              <w:jc w:val="center"/>
              <w:rPr>
                <w:rFonts w:eastAsia="Calibri"/>
                <w:b/>
                <w:bCs/>
                <w:sz w:val="26"/>
                <w:szCs w:val="26"/>
                <w:lang w:eastAsia="en-US"/>
              </w:rPr>
            </w:pPr>
            <w:r w:rsidRPr="00940945">
              <w:rPr>
                <w:rFonts w:eastAsia="Calibri"/>
                <w:b/>
                <w:bCs/>
                <w:sz w:val="26"/>
                <w:szCs w:val="26"/>
                <w:lang w:eastAsia="en-US"/>
              </w:rPr>
              <w:t xml:space="preserve">Работа </w:t>
            </w:r>
            <w:r w:rsidRPr="00940945">
              <w:rPr>
                <w:rFonts w:eastAsia="Calibri"/>
                <w:b/>
                <w:bCs/>
                <w:sz w:val="26"/>
                <w:szCs w:val="26"/>
                <w:lang w:eastAsia="en-US"/>
              </w:rPr>
              <w:br/>
              <w:t>не выполнена</w:t>
            </w:r>
          </w:p>
        </w:tc>
      </w:tr>
      <w:tr w:rsidR="00B34E5F" w:rsidRPr="00940945" w14:paraId="79D0BEE6" w14:textId="77777777" w:rsidTr="00735D41">
        <w:trPr>
          <w:trHeight w:val="555"/>
        </w:trPr>
        <w:tc>
          <w:tcPr>
            <w:tcW w:w="2032" w:type="dxa"/>
            <w:vMerge/>
          </w:tcPr>
          <w:p w14:paraId="777AA540" w14:textId="77777777" w:rsidR="00B34E5F" w:rsidRPr="00940945" w:rsidRDefault="00B34E5F" w:rsidP="00A80D0E">
            <w:pPr>
              <w:jc w:val="center"/>
              <w:rPr>
                <w:rFonts w:eastAsia="Calibri"/>
                <w:b/>
                <w:bCs/>
                <w:sz w:val="26"/>
                <w:szCs w:val="26"/>
                <w:lang w:eastAsia="en-US"/>
              </w:rPr>
            </w:pPr>
          </w:p>
        </w:tc>
        <w:tc>
          <w:tcPr>
            <w:tcW w:w="2745" w:type="dxa"/>
            <w:tcBorders>
              <w:top w:val="single" w:sz="4" w:space="0" w:color="auto"/>
            </w:tcBorders>
          </w:tcPr>
          <w:p w14:paraId="3722847B" w14:textId="77777777" w:rsidR="00B34E5F" w:rsidRPr="00940945" w:rsidRDefault="00B34E5F" w:rsidP="00A80D0E">
            <w:pPr>
              <w:rPr>
                <w:rFonts w:eastAsia="Calibri"/>
                <w:b/>
                <w:bCs/>
                <w:sz w:val="26"/>
                <w:szCs w:val="26"/>
                <w:lang w:eastAsia="en-US"/>
              </w:rPr>
            </w:pPr>
            <w:r w:rsidRPr="00940945">
              <w:rPr>
                <w:rFonts w:eastAsia="Calibri"/>
                <w:b/>
                <w:bCs/>
                <w:sz w:val="26"/>
                <w:szCs w:val="26"/>
                <w:lang w:eastAsia="en-US"/>
              </w:rPr>
              <w:t>Оценка «5»</w:t>
            </w:r>
          </w:p>
        </w:tc>
        <w:tc>
          <w:tcPr>
            <w:tcW w:w="2939" w:type="dxa"/>
            <w:tcBorders>
              <w:top w:val="single" w:sz="4" w:space="0" w:color="auto"/>
            </w:tcBorders>
          </w:tcPr>
          <w:p w14:paraId="424142D1" w14:textId="77777777" w:rsidR="00B34E5F" w:rsidRPr="00940945" w:rsidRDefault="00B34E5F" w:rsidP="00A80D0E">
            <w:pPr>
              <w:jc w:val="center"/>
              <w:rPr>
                <w:rFonts w:eastAsia="Calibri"/>
                <w:b/>
                <w:bCs/>
                <w:sz w:val="26"/>
                <w:szCs w:val="26"/>
                <w:lang w:eastAsia="en-US"/>
              </w:rPr>
            </w:pPr>
            <w:r w:rsidRPr="00940945">
              <w:rPr>
                <w:rFonts w:eastAsia="Calibri"/>
                <w:b/>
                <w:bCs/>
                <w:sz w:val="26"/>
                <w:szCs w:val="26"/>
                <w:lang w:eastAsia="en-US"/>
              </w:rPr>
              <w:t>Оценка «3-4»</w:t>
            </w:r>
          </w:p>
        </w:tc>
        <w:tc>
          <w:tcPr>
            <w:tcW w:w="2083" w:type="dxa"/>
            <w:tcBorders>
              <w:top w:val="single" w:sz="4" w:space="0" w:color="auto"/>
            </w:tcBorders>
          </w:tcPr>
          <w:p w14:paraId="5CAD277D" w14:textId="77777777" w:rsidR="00B34E5F" w:rsidRPr="00940945" w:rsidRDefault="00B34E5F" w:rsidP="00A80D0E">
            <w:pPr>
              <w:jc w:val="center"/>
              <w:rPr>
                <w:rFonts w:eastAsia="Calibri"/>
                <w:b/>
                <w:bCs/>
                <w:sz w:val="26"/>
                <w:szCs w:val="26"/>
                <w:lang w:eastAsia="en-US"/>
              </w:rPr>
            </w:pPr>
            <w:r w:rsidRPr="00940945">
              <w:rPr>
                <w:rFonts w:eastAsia="Calibri"/>
                <w:b/>
                <w:bCs/>
                <w:sz w:val="26"/>
                <w:szCs w:val="26"/>
                <w:lang w:eastAsia="en-US"/>
              </w:rPr>
              <w:t>Оценка «2»</w:t>
            </w:r>
          </w:p>
        </w:tc>
      </w:tr>
      <w:tr w:rsidR="00B34E5F" w:rsidRPr="00940945" w14:paraId="324A6FAB" w14:textId="77777777" w:rsidTr="00735D41">
        <w:tc>
          <w:tcPr>
            <w:tcW w:w="2032" w:type="dxa"/>
          </w:tcPr>
          <w:p w14:paraId="58386B40" w14:textId="77777777" w:rsidR="00B34E5F" w:rsidRPr="00940945" w:rsidRDefault="00B34E5F" w:rsidP="00A80D0E">
            <w:pPr>
              <w:rPr>
                <w:rFonts w:eastAsia="Calibri"/>
                <w:sz w:val="26"/>
                <w:szCs w:val="26"/>
                <w:lang w:eastAsia="en-US"/>
              </w:rPr>
            </w:pPr>
            <w:r w:rsidRPr="00940945">
              <w:rPr>
                <w:rFonts w:eastAsia="Calibri"/>
                <w:sz w:val="26"/>
                <w:szCs w:val="26"/>
                <w:lang w:eastAsia="en-US"/>
              </w:rPr>
              <w:t>Соответствие представленной информации заданной теме</w:t>
            </w:r>
          </w:p>
        </w:tc>
        <w:tc>
          <w:tcPr>
            <w:tcW w:w="2745" w:type="dxa"/>
          </w:tcPr>
          <w:p w14:paraId="07774D18" w14:textId="77777777" w:rsidR="00B34E5F" w:rsidRPr="00940945" w:rsidRDefault="00B34E5F" w:rsidP="00A80D0E">
            <w:pPr>
              <w:rPr>
                <w:rFonts w:eastAsia="Calibri"/>
                <w:sz w:val="26"/>
                <w:szCs w:val="26"/>
                <w:lang w:eastAsia="en-US"/>
              </w:rPr>
            </w:pPr>
            <w:r w:rsidRPr="00940945">
              <w:rPr>
                <w:rFonts w:eastAsia="Calibri"/>
                <w:sz w:val="26"/>
                <w:szCs w:val="26"/>
                <w:lang w:eastAsia="en-US"/>
              </w:rPr>
              <w:t xml:space="preserve">Содержание сообщения полностью соответствует заданной теме, </w:t>
            </w:r>
            <w:r w:rsidRPr="00940945">
              <w:rPr>
                <w:rFonts w:eastAsia="Calibri"/>
                <w:sz w:val="26"/>
                <w:szCs w:val="26"/>
                <w:lang w:eastAsia="en-US"/>
              </w:rPr>
              <w:br/>
              <w:t>тема раскрыта полностью</w:t>
            </w:r>
          </w:p>
        </w:tc>
        <w:tc>
          <w:tcPr>
            <w:tcW w:w="2939" w:type="dxa"/>
          </w:tcPr>
          <w:p w14:paraId="06D55934"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Содержание сообщения соответствует заданной теме, но в тексте есть отклонения от темы или тема раскрыта не полностью.</w:t>
            </w:r>
          </w:p>
          <w:p w14:paraId="41CBDE4E"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Слишком краткий либо слишком пространный текст сообщения.</w:t>
            </w:r>
          </w:p>
        </w:tc>
        <w:tc>
          <w:tcPr>
            <w:tcW w:w="2083" w:type="dxa"/>
            <w:vMerge w:val="restart"/>
          </w:tcPr>
          <w:p w14:paraId="451C3BF0"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Обучающийся работу не выполнил вовсе.</w:t>
            </w:r>
          </w:p>
          <w:p w14:paraId="67344BB7"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Содержание сообщения не соответствует заданной теме, тема не раскрыта.</w:t>
            </w:r>
          </w:p>
          <w:p w14:paraId="5C498A0A" w14:textId="77777777" w:rsidR="00B34E5F" w:rsidRPr="00940945" w:rsidRDefault="00B34E5F" w:rsidP="00A80D0E">
            <w:pPr>
              <w:widowControl w:val="0"/>
              <w:autoSpaceDE w:val="0"/>
              <w:autoSpaceDN w:val="0"/>
              <w:adjustRightInd w:val="0"/>
              <w:rPr>
                <w:rFonts w:eastAsia="Calibri"/>
                <w:sz w:val="26"/>
                <w:szCs w:val="26"/>
                <w:lang w:eastAsia="en-US"/>
              </w:rPr>
            </w:pPr>
          </w:p>
          <w:p w14:paraId="0C418451"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Отчет выполнен и оформлен небрежно, без соблюдения установленных требований.</w:t>
            </w:r>
          </w:p>
          <w:p w14:paraId="487DD35E" w14:textId="77777777" w:rsidR="00B34E5F" w:rsidRPr="00940945" w:rsidRDefault="00B34E5F" w:rsidP="00A80D0E">
            <w:pPr>
              <w:widowControl w:val="0"/>
              <w:autoSpaceDE w:val="0"/>
              <w:autoSpaceDN w:val="0"/>
              <w:adjustRightInd w:val="0"/>
              <w:rPr>
                <w:rFonts w:eastAsia="Calibri"/>
                <w:sz w:val="26"/>
                <w:szCs w:val="26"/>
                <w:lang w:eastAsia="en-US"/>
              </w:rPr>
            </w:pPr>
          </w:p>
          <w:p w14:paraId="1E22A2FA" w14:textId="77777777" w:rsidR="00B34E5F" w:rsidRPr="00940945" w:rsidRDefault="00B34E5F" w:rsidP="00A80D0E">
            <w:pPr>
              <w:widowControl w:val="0"/>
              <w:autoSpaceDE w:val="0"/>
              <w:autoSpaceDN w:val="0"/>
              <w:adjustRightInd w:val="0"/>
              <w:rPr>
                <w:rFonts w:eastAsia="Calibri"/>
                <w:sz w:val="26"/>
                <w:szCs w:val="26"/>
                <w:lang w:eastAsia="en-US"/>
              </w:rPr>
            </w:pPr>
          </w:p>
          <w:p w14:paraId="31D324E4" w14:textId="77777777" w:rsidR="0056618D" w:rsidRPr="00940945" w:rsidRDefault="0056618D" w:rsidP="00A80D0E">
            <w:pPr>
              <w:widowControl w:val="0"/>
              <w:autoSpaceDE w:val="0"/>
              <w:autoSpaceDN w:val="0"/>
              <w:adjustRightInd w:val="0"/>
              <w:rPr>
                <w:rFonts w:eastAsia="Calibri"/>
                <w:sz w:val="26"/>
                <w:szCs w:val="26"/>
                <w:lang w:eastAsia="en-US"/>
              </w:rPr>
            </w:pPr>
          </w:p>
          <w:p w14:paraId="0C3B1107" w14:textId="77777777" w:rsidR="0056618D" w:rsidRPr="00940945" w:rsidRDefault="0056618D" w:rsidP="00A80D0E">
            <w:pPr>
              <w:widowControl w:val="0"/>
              <w:autoSpaceDE w:val="0"/>
              <w:autoSpaceDN w:val="0"/>
              <w:adjustRightInd w:val="0"/>
              <w:rPr>
                <w:rFonts w:eastAsia="Calibri"/>
                <w:sz w:val="26"/>
                <w:szCs w:val="26"/>
                <w:lang w:eastAsia="en-US"/>
              </w:rPr>
            </w:pPr>
          </w:p>
          <w:p w14:paraId="5108F6FC" w14:textId="77777777" w:rsidR="0056618D" w:rsidRPr="00940945" w:rsidRDefault="0056618D" w:rsidP="00A80D0E">
            <w:pPr>
              <w:widowControl w:val="0"/>
              <w:autoSpaceDE w:val="0"/>
              <w:autoSpaceDN w:val="0"/>
              <w:adjustRightInd w:val="0"/>
              <w:rPr>
                <w:rFonts w:eastAsia="Calibri"/>
                <w:sz w:val="26"/>
                <w:szCs w:val="26"/>
                <w:lang w:eastAsia="en-US"/>
              </w:rPr>
            </w:pPr>
          </w:p>
          <w:p w14:paraId="5FF7F949" w14:textId="77777777" w:rsidR="00B34E5F" w:rsidRPr="00940945" w:rsidRDefault="00B34E5F" w:rsidP="00A80D0E">
            <w:pPr>
              <w:widowControl w:val="0"/>
              <w:autoSpaceDE w:val="0"/>
              <w:autoSpaceDN w:val="0"/>
              <w:adjustRightInd w:val="0"/>
              <w:rPr>
                <w:rFonts w:eastAsia="Calibri"/>
                <w:sz w:val="26"/>
                <w:szCs w:val="26"/>
                <w:lang w:eastAsia="en-US"/>
              </w:rPr>
            </w:pPr>
          </w:p>
          <w:p w14:paraId="47235A42" w14:textId="77777777" w:rsidR="00B34E5F" w:rsidRPr="00940945" w:rsidRDefault="00B34E5F" w:rsidP="00A80D0E">
            <w:pPr>
              <w:widowControl w:val="0"/>
              <w:autoSpaceDE w:val="0"/>
              <w:autoSpaceDN w:val="0"/>
              <w:adjustRightInd w:val="0"/>
              <w:rPr>
                <w:rFonts w:eastAsia="Calibri"/>
                <w:sz w:val="26"/>
                <w:szCs w:val="26"/>
                <w:lang w:eastAsia="en-US"/>
              </w:rPr>
            </w:pPr>
            <w:r w:rsidRPr="00940945">
              <w:rPr>
                <w:rFonts w:eastAsia="Calibri"/>
                <w:sz w:val="26"/>
                <w:szCs w:val="26"/>
                <w:lang w:eastAsia="en-US"/>
              </w:rPr>
              <w:t xml:space="preserve">Объем текста </w:t>
            </w:r>
            <w:r w:rsidRPr="00940945">
              <w:rPr>
                <w:rFonts w:eastAsia="Calibri"/>
                <w:sz w:val="26"/>
                <w:szCs w:val="26"/>
                <w:lang w:eastAsia="en-US"/>
              </w:rPr>
              <w:lastRenderedPageBreak/>
              <w:t>сообщения значительно превышает регламент. </w:t>
            </w:r>
          </w:p>
        </w:tc>
      </w:tr>
      <w:tr w:rsidR="00B34E5F" w:rsidRPr="00940945" w14:paraId="1E596FD7" w14:textId="77777777" w:rsidTr="00735D41">
        <w:tc>
          <w:tcPr>
            <w:tcW w:w="2032" w:type="dxa"/>
          </w:tcPr>
          <w:p w14:paraId="6CAAB6DB" w14:textId="77777777" w:rsidR="00B34E5F" w:rsidRPr="00940945" w:rsidRDefault="00B34E5F" w:rsidP="00A80D0E">
            <w:pPr>
              <w:rPr>
                <w:rFonts w:eastAsia="Calibri"/>
                <w:sz w:val="26"/>
                <w:szCs w:val="26"/>
                <w:lang w:eastAsia="en-US"/>
              </w:rPr>
            </w:pPr>
            <w:r w:rsidRPr="00940945">
              <w:rPr>
                <w:rFonts w:eastAsia="Calibri"/>
                <w:sz w:val="26"/>
                <w:szCs w:val="26"/>
                <w:lang w:eastAsia="en-US"/>
              </w:rPr>
              <w:t xml:space="preserve">Характер и стиль изложения материала сообщения </w:t>
            </w:r>
          </w:p>
        </w:tc>
        <w:tc>
          <w:tcPr>
            <w:tcW w:w="2745" w:type="dxa"/>
          </w:tcPr>
          <w:p w14:paraId="6C35D130"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Материал  в сообщении излагается логично, по плану;</w:t>
            </w:r>
          </w:p>
          <w:p w14:paraId="67A71259"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В содержании используются термины по изучаемой теме;</w:t>
            </w:r>
          </w:p>
          <w:p w14:paraId="0F77E08A"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 xml:space="preserve">Произношение и объяснение терминов </w:t>
            </w:r>
            <w:r w:rsidRPr="00940945">
              <w:rPr>
                <w:rFonts w:eastAsia="Calibri"/>
                <w:sz w:val="26"/>
                <w:szCs w:val="26"/>
                <w:lang w:eastAsia="en-US"/>
              </w:rPr>
              <w:lastRenderedPageBreak/>
              <w:t xml:space="preserve">сообщения не вызывает у обучающегося затруднений </w:t>
            </w:r>
          </w:p>
        </w:tc>
        <w:tc>
          <w:tcPr>
            <w:tcW w:w="2939" w:type="dxa"/>
          </w:tcPr>
          <w:p w14:paraId="04EDB972"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lastRenderedPageBreak/>
              <w:t>Материал  в сообщении не имеет четкой логики изложения (не по плану).</w:t>
            </w:r>
          </w:p>
          <w:p w14:paraId="2EEFFD71"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 xml:space="preserve">В содержании не используются термины по изучаемой теме, либо их недостаточно для </w:t>
            </w:r>
            <w:r w:rsidRPr="00940945">
              <w:rPr>
                <w:rFonts w:eastAsia="Calibri"/>
                <w:sz w:val="26"/>
                <w:szCs w:val="26"/>
                <w:lang w:eastAsia="en-US"/>
              </w:rPr>
              <w:lastRenderedPageBreak/>
              <w:t>раскрытия темы.</w:t>
            </w:r>
          </w:p>
          <w:p w14:paraId="47DAA647"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Произношение и объяснение терминов вызывает  затруднения.</w:t>
            </w:r>
          </w:p>
        </w:tc>
        <w:tc>
          <w:tcPr>
            <w:tcW w:w="2083" w:type="dxa"/>
            <w:vMerge/>
          </w:tcPr>
          <w:p w14:paraId="2A29BD8C" w14:textId="77777777" w:rsidR="00B34E5F" w:rsidRPr="00940945" w:rsidRDefault="00B34E5F" w:rsidP="00A80D0E">
            <w:pPr>
              <w:rPr>
                <w:rFonts w:eastAsia="Calibri"/>
                <w:sz w:val="26"/>
                <w:szCs w:val="26"/>
                <w:lang w:eastAsia="en-US"/>
              </w:rPr>
            </w:pPr>
          </w:p>
        </w:tc>
      </w:tr>
      <w:tr w:rsidR="00B34E5F" w:rsidRPr="00940945" w14:paraId="4059D3B2" w14:textId="77777777" w:rsidTr="00735D41">
        <w:tc>
          <w:tcPr>
            <w:tcW w:w="2032" w:type="dxa"/>
          </w:tcPr>
          <w:p w14:paraId="6824459F" w14:textId="77777777" w:rsidR="00B34E5F" w:rsidRPr="00940945" w:rsidRDefault="00B34E5F" w:rsidP="00A80D0E">
            <w:pPr>
              <w:widowControl w:val="0"/>
              <w:autoSpaceDE w:val="0"/>
              <w:autoSpaceDN w:val="0"/>
              <w:adjustRightInd w:val="0"/>
              <w:rPr>
                <w:rFonts w:eastAsia="Calibri"/>
                <w:sz w:val="26"/>
                <w:szCs w:val="26"/>
                <w:lang w:eastAsia="en-US"/>
              </w:rPr>
            </w:pPr>
            <w:r w:rsidRPr="00940945">
              <w:rPr>
                <w:rFonts w:eastAsia="Calibri"/>
                <w:sz w:val="26"/>
                <w:szCs w:val="26"/>
                <w:lang w:eastAsia="en-US"/>
              </w:rPr>
              <w:lastRenderedPageBreak/>
              <w:t>Правильность оформления</w:t>
            </w:r>
          </w:p>
        </w:tc>
        <w:tc>
          <w:tcPr>
            <w:tcW w:w="2745" w:type="dxa"/>
          </w:tcPr>
          <w:p w14:paraId="528FDFA5"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Текст сообщения оформлен аккуратно и точно в соответствии с правилами оформления.</w:t>
            </w:r>
          </w:p>
          <w:p w14:paraId="74839295"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 xml:space="preserve">Объем текста сообщения соответствует регламенту. </w:t>
            </w:r>
          </w:p>
        </w:tc>
        <w:tc>
          <w:tcPr>
            <w:tcW w:w="2939" w:type="dxa"/>
          </w:tcPr>
          <w:p w14:paraId="769B4F91"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Текст сообщения оформлен недостаточно аккуратно.</w:t>
            </w:r>
          </w:p>
          <w:p w14:paraId="3F486E2E"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 xml:space="preserve"> Присутствуют неточности в оформлении.</w:t>
            </w:r>
          </w:p>
          <w:p w14:paraId="58B7A1F7"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r w:rsidRPr="00940945">
              <w:rPr>
                <w:rFonts w:eastAsia="Calibri"/>
                <w:sz w:val="26"/>
                <w:szCs w:val="26"/>
                <w:lang w:eastAsia="en-US"/>
              </w:rPr>
              <w:t>Объем текста сообщения не соответствует регламенту.</w:t>
            </w:r>
          </w:p>
        </w:tc>
        <w:tc>
          <w:tcPr>
            <w:tcW w:w="2083" w:type="dxa"/>
            <w:vMerge/>
          </w:tcPr>
          <w:p w14:paraId="17CD76F8" w14:textId="77777777" w:rsidR="00B34E5F" w:rsidRPr="00940945" w:rsidRDefault="00B34E5F" w:rsidP="00B538FB">
            <w:pPr>
              <w:widowControl w:val="0"/>
              <w:numPr>
                <w:ilvl w:val="0"/>
                <w:numId w:val="16"/>
              </w:numPr>
              <w:autoSpaceDE w:val="0"/>
              <w:autoSpaceDN w:val="0"/>
              <w:adjustRightInd w:val="0"/>
              <w:ind w:left="0" w:hanging="199"/>
              <w:rPr>
                <w:rFonts w:eastAsia="Calibri"/>
                <w:sz w:val="26"/>
                <w:szCs w:val="26"/>
                <w:lang w:eastAsia="en-US"/>
              </w:rPr>
            </w:pPr>
          </w:p>
        </w:tc>
      </w:tr>
    </w:tbl>
    <w:p w14:paraId="511B3811" w14:textId="77777777" w:rsidR="00B34E5F" w:rsidRPr="00940945" w:rsidRDefault="00B34E5F" w:rsidP="00A80D0E">
      <w:pPr>
        <w:jc w:val="both"/>
        <w:rPr>
          <w:sz w:val="26"/>
          <w:szCs w:val="26"/>
        </w:rPr>
      </w:pPr>
    </w:p>
    <w:p w14:paraId="1C42CD4D" w14:textId="574F2DD9" w:rsidR="00B34E5F" w:rsidRPr="00940945" w:rsidRDefault="00940945" w:rsidP="00940945">
      <w:pPr>
        <w:jc w:val="center"/>
        <w:rPr>
          <w:sz w:val="26"/>
          <w:szCs w:val="26"/>
        </w:rPr>
      </w:pPr>
      <w:r w:rsidRPr="00940945">
        <w:rPr>
          <w:sz w:val="26"/>
          <w:szCs w:val="26"/>
        </w:rPr>
        <w:t xml:space="preserve">4.3 </w:t>
      </w:r>
      <w:r w:rsidR="00B34E5F" w:rsidRPr="00940945">
        <w:rPr>
          <w:sz w:val="26"/>
          <w:szCs w:val="26"/>
        </w:rPr>
        <w:t>Критерии оценки презентации</w:t>
      </w:r>
    </w:p>
    <w:p w14:paraId="49CAD6BE" w14:textId="77777777" w:rsidR="00B34E5F" w:rsidRPr="00940945" w:rsidRDefault="00B34E5F" w:rsidP="00A80D0E">
      <w:pPr>
        <w:ind w:firstLine="720"/>
        <w:jc w:val="both"/>
        <w:rPr>
          <w:sz w:val="26"/>
          <w:szCs w:val="26"/>
        </w:rPr>
      </w:pPr>
    </w:p>
    <w:tbl>
      <w:tblPr>
        <w:tblStyle w:val="11"/>
        <w:tblW w:w="0" w:type="auto"/>
        <w:tblLook w:val="01E0" w:firstRow="1" w:lastRow="1" w:firstColumn="1" w:lastColumn="1" w:noHBand="0" w:noVBand="0"/>
      </w:tblPr>
      <w:tblGrid>
        <w:gridCol w:w="2808"/>
        <w:gridCol w:w="6660"/>
      </w:tblGrid>
      <w:tr w:rsidR="00B34E5F" w:rsidRPr="00940945" w14:paraId="77F0AB3C" w14:textId="77777777" w:rsidTr="00735D41">
        <w:tc>
          <w:tcPr>
            <w:tcW w:w="2808" w:type="dxa"/>
          </w:tcPr>
          <w:p w14:paraId="059D13B7" w14:textId="77777777" w:rsidR="00B34E5F" w:rsidRPr="00940945" w:rsidRDefault="00B34E5F" w:rsidP="00A80D0E">
            <w:pPr>
              <w:jc w:val="both"/>
              <w:rPr>
                <w:sz w:val="26"/>
                <w:szCs w:val="26"/>
              </w:rPr>
            </w:pPr>
            <w:r w:rsidRPr="00940945">
              <w:rPr>
                <w:sz w:val="26"/>
                <w:szCs w:val="26"/>
              </w:rPr>
              <w:t>Критерии оценки</w:t>
            </w:r>
          </w:p>
        </w:tc>
        <w:tc>
          <w:tcPr>
            <w:tcW w:w="6660" w:type="dxa"/>
          </w:tcPr>
          <w:p w14:paraId="7609FB0A" w14:textId="77777777" w:rsidR="00B34E5F" w:rsidRPr="00940945" w:rsidRDefault="00B34E5F" w:rsidP="00A80D0E">
            <w:pPr>
              <w:jc w:val="both"/>
              <w:rPr>
                <w:sz w:val="26"/>
                <w:szCs w:val="26"/>
              </w:rPr>
            </w:pPr>
            <w:r w:rsidRPr="00940945">
              <w:rPr>
                <w:sz w:val="26"/>
                <w:szCs w:val="26"/>
              </w:rPr>
              <w:t>Содержание оценки</w:t>
            </w:r>
          </w:p>
        </w:tc>
      </w:tr>
      <w:tr w:rsidR="00B34E5F" w:rsidRPr="00940945" w14:paraId="28D415CF" w14:textId="77777777" w:rsidTr="00735D41">
        <w:tc>
          <w:tcPr>
            <w:tcW w:w="2808" w:type="dxa"/>
          </w:tcPr>
          <w:p w14:paraId="66E61FB2" w14:textId="77777777" w:rsidR="00B34E5F" w:rsidRPr="00940945" w:rsidRDefault="00B34E5F" w:rsidP="00A80D0E">
            <w:pPr>
              <w:rPr>
                <w:sz w:val="26"/>
                <w:szCs w:val="26"/>
              </w:rPr>
            </w:pPr>
            <w:r w:rsidRPr="00940945">
              <w:rPr>
                <w:sz w:val="26"/>
                <w:szCs w:val="26"/>
              </w:rPr>
              <w:t>1. Содержательный критерий</w:t>
            </w:r>
          </w:p>
        </w:tc>
        <w:tc>
          <w:tcPr>
            <w:tcW w:w="6660" w:type="dxa"/>
          </w:tcPr>
          <w:p w14:paraId="255AD618" w14:textId="77777777" w:rsidR="00B34E5F" w:rsidRPr="00940945" w:rsidRDefault="00B34E5F" w:rsidP="00A80D0E">
            <w:pPr>
              <w:jc w:val="both"/>
              <w:rPr>
                <w:sz w:val="26"/>
                <w:szCs w:val="26"/>
              </w:rPr>
            </w:pPr>
            <w:r w:rsidRPr="00940945">
              <w:rPr>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B34E5F" w:rsidRPr="00940945" w14:paraId="08B30E02" w14:textId="77777777" w:rsidTr="00735D41">
        <w:tc>
          <w:tcPr>
            <w:tcW w:w="2808" w:type="dxa"/>
          </w:tcPr>
          <w:p w14:paraId="6B557DCA" w14:textId="77777777" w:rsidR="00B34E5F" w:rsidRPr="00940945" w:rsidRDefault="00B34E5F" w:rsidP="00A80D0E">
            <w:pPr>
              <w:jc w:val="both"/>
              <w:rPr>
                <w:sz w:val="26"/>
                <w:szCs w:val="26"/>
              </w:rPr>
            </w:pPr>
            <w:r w:rsidRPr="00940945">
              <w:rPr>
                <w:sz w:val="26"/>
                <w:szCs w:val="26"/>
              </w:rPr>
              <w:t>2. Логический критерий</w:t>
            </w:r>
          </w:p>
        </w:tc>
        <w:tc>
          <w:tcPr>
            <w:tcW w:w="6660" w:type="dxa"/>
          </w:tcPr>
          <w:p w14:paraId="49C7952F" w14:textId="77777777" w:rsidR="00B34E5F" w:rsidRPr="00940945" w:rsidRDefault="00B34E5F" w:rsidP="00A80D0E">
            <w:pPr>
              <w:jc w:val="both"/>
              <w:rPr>
                <w:sz w:val="26"/>
                <w:szCs w:val="26"/>
              </w:rPr>
            </w:pPr>
            <w:r w:rsidRPr="00940945">
              <w:rPr>
                <w:sz w:val="26"/>
                <w:szCs w:val="26"/>
              </w:rPr>
              <w:t>стройное логико-композиционное построение речи, доказательность, аргументированность</w:t>
            </w:r>
          </w:p>
        </w:tc>
      </w:tr>
      <w:tr w:rsidR="00B34E5F" w:rsidRPr="00940945" w14:paraId="1A5AFF12" w14:textId="77777777" w:rsidTr="00735D41">
        <w:tc>
          <w:tcPr>
            <w:tcW w:w="2808" w:type="dxa"/>
          </w:tcPr>
          <w:p w14:paraId="582D25B6" w14:textId="77777777" w:rsidR="00B34E5F" w:rsidRPr="00940945" w:rsidRDefault="00B34E5F" w:rsidP="00A80D0E">
            <w:pPr>
              <w:jc w:val="both"/>
              <w:rPr>
                <w:sz w:val="26"/>
                <w:szCs w:val="26"/>
              </w:rPr>
            </w:pPr>
            <w:r w:rsidRPr="00940945">
              <w:rPr>
                <w:sz w:val="26"/>
                <w:szCs w:val="26"/>
              </w:rPr>
              <w:t xml:space="preserve">3. Речевой критерий </w:t>
            </w:r>
          </w:p>
        </w:tc>
        <w:tc>
          <w:tcPr>
            <w:tcW w:w="6660" w:type="dxa"/>
          </w:tcPr>
          <w:p w14:paraId="570C9FCA" w14:textId="77777777" w:rsidR="00B34E5F" w:rsidRPr="00940945" w:rsidRDefault="00B34E5F" w:rsidP="00A80D0E">
            <w:pPr>
              <w:jc w:val="both"/>
              <w:rPr>
                <w:sz w:val="26"/>
                <w:szCs w:val="26"/>
              </w:rPr>
            </w:pPr>
            <w:r w:rsidRPr="00940945">
              <w:rPr>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B34E5F" w:rsidRPr="00940945" w14:paraId="716FCCC7" w14:textId="77777777" w:rsidTr="00735D41">
        <w:tc>
          <w:tcPr>
            <w:tcW w:w="2808" w:type="dxa"/>
          </w:tcPr>
          <w:p w14:paraId="2FF82497" w14:textId="77777777" w:rsidR="00B34E5F" w:rsidRPr="00940945" w:rsidRDefault="00B34E5F" w:rsidP="00A80D0E">
            <w:pPr>
              <w:rPr>
                <w:sz w:val="26"/>
                <w:szCs w:val="26"/>
              </w:rPr>
            </w:pPr>
            <w:r w:rsidRPr="00940945">
              <w:rPr>
                <w:sz w:val="26"/>
                <w:szCs w:val="26"/>
              </w:rPr>
              <w:t>4. Психологический критерий</w:t>
            </w:r>
          </w:p>
        </w:tc>
        <w:tc>
          <w:tcPr>
            <w:tcW w:w="6660" w:type="dxa"/>
          </w:tcPr>
          <w:p w14:paraId="5DA08088" w14:textId="77777777" w:rsidR="00B34E5F" w:rsidRPr="00940945" w:rsidRDefault="00B34E5F" w:rsidP="00A80D0E">
            <w:pPr>
              <w:jc w:val="both"/>
              <w:rPr>
                <w:sz w:val="26"/>
                <w:szCs w:val="26"/>
              </w:rPr>
            </w:pPr>
            <w:r w:rsidRPr="00940945">
              <w:rPr>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B34E5F" w:rsidRPr="00940945" w14:paraId="24536B48" w14:textId="77777777" w:rsidTr="00735D41">
        <w:tc>
          <w:tcPr>
            <w:tcW w:w="2808" w:type="dxa"/>
          </w:tcPr>
          <w:p w14:paraId="690FD34B" w14:textId="77777777" w:rsidR="00B34E5F" w:rsidRPr="00940945" w:rsidRDefault="00B34E5F" w:rsidP="00A80D0E">
            <w:pPr>
              <w:rPr>
                <w:sz w:val="26"/>
                <w:szCs w:val="26"/>
              </w:rPr>
            </w:pPr>
            <w:r w:rsidRPr="00940945">
              <w:rPr>
                <w:sz w:val="26"/>
                <w:szCs w:val="26"/>
              </w:rPr>
              <w:t>5. Критерий соблюдения дизайн-эргономических требований к компьютерной презентации</w:t>
            </w:r>
          </w:p>
        </w:tc>
        <w:tc>
          <w:tcPr>
            <w:tcW w:w="6660" w:type="dxa"/>
          </w:tcPr>
          <w:p w14:paraId="1F29DEC2" w14:textId="77777777" w:rsidR="00B34E5F" w:rsidRPr="00940945" w:rsidRDefault="00B34E5F" w:rsidP="00A80D0E">
            <w:pPr>
              <w:jc w:val="both"/>
              <w:rPr>
                <w:sz w:val="26"/>
                <w:szCs w:val="26"/>
              </w:rPr>
            </w:pPr>
            <w:r w:rsidRPr="00940945">
              <w:rPr>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14:paraId="0C8BD282" w14:textId="77777777" w:rsidR="009C7B92" w:rsidRDefault="009C7B92" w:rsidP="00A80D0E">
      <w:pPr>
        <w:snapToGrid w:val="0"/>
        <w:jc w:val="center"/>
        <w:rPr>
          <w:rFonts w:eastAsia="Calibri"/>
          <w:b/>
          <w:sz w:val="26"/>
          <w:szCs w:val="26"/>
          <w:lang w:eastAsia="en-US"/>
        </w:rPr>
      </w:pPr>
    </w:p>
    <w:p w14:paraId="6B1782F7" w14:textId="77777777" w:rsidR="009C7B92" w:rsidRDefault="009C7B92" w:rsidP="00A80D0E">
      <w:pPr>
        <w:snapToGrid w:val="0"/>
        <w:jc w:val="center"/>
        <w:rPr>
          <w:rFonts w:eastAsia="Calibri"/>
          <w:b/>
          <w:sz w:val="26"/>
          <w:szCs w:val="26"/>
          <w:lang w:eastAsia="en-US"/>
        </w:rPr>
      </w:pPr>
    </w:p>
    <w:p w14:paraId="6731F645" w14:textId="668DEC7C" w:rsidR="00B34E5F" w:rsidRPr="00940945" w:rsidRDefault="00DB05D7" w:rsidP="00A80D0E">
      <w:pPr>
        <w:snapToGrid w:val="0"/>
        <w:jc w:val="center"/>
        <w:rPr>
          <w:rFonts w:eastAsia="Calibri"/>
          <w:b/>
          <w:sz w:val="26"/>
          <w:szCs w:val="26"/>
          <w:lang w:eastAsia="en-US"/>
        </w:rPr>
      </w:pPr>
      <w:bookmarkStart w:id="13" w:name="_GoBack"/>
      <w:bookmarkEnd w:id="13"/>
      <w:r w:rsidRPr="00940945">
        <w:rPr>
          <w:rFonts w:eastAsia="Calibri"/>
          <w:b/>
          <w:sz w:val="26"/>
          <w:szCs w:val="26"/>
          <w:lang w:eastAsia="en-US"/>
        </w:rPr>
        <w:lastRenderedPageBreak/>
        <w:t>5.</w:t>
      </w:r>
      <w:r w:rsidR="00B34E5F" w:rsidRPr="00940945">
        <w:rPr>
          <w:rFonts w:eastAsia="Calibri"/>
          <w:b/>
          <w:sz w:val="26"/>
          <w:szCs w:val="26"/>
          <w:lang w:eastAsia="en-US"/>
        </w:rPr>
        <w:t>Информационное обеспечение выполнения</w:t>
      </w:r>
      <w:r w:rsidR="00B34E5F" w:rsidRPr="00940945">
        <w:rPr>
          <w:rFonts w:eastAsia="Calibri"/>
          <w:b/>
          <w:sz w:val="26"/>
          <w:szCs w:val="26"/>
          <w:lang w:eastAsia="en-US"/>
        </w:rPr>
        <w:br/>
        <w:t xml:space="preserve"> внеаудиторной самостоятельной работы</w:t>
      </w:r>
    </w:p>
    <w:p w14:paraId="02C1A11E" w14:textId="77777777" w:rsidR="00A41D83" w:rsidRPr="00940945" w:rsidRDefault="00A41D83" w:rsidP="00A80D0E">
      <w:pPr>
        <w:snapToGrid w:val="0"/>
        <w:jc w:val="center"/>
        <w:rPr>
          <w:rFonts w:eastAsia="Calibri"/>
          <w:b/>
          <w:sz w:val="26"/>
          <w:szCs w:val="26"/>
          <w:lang w:eastAsia="en-US"/>
        </w:rPr>
      </w:pPr>
    </w:p>
    <w:p w14:paraId="594EAC87" w14:textId="77777777" w:rsidR="00A41D83" w:rsidRPr="00940945" w:rsidRDefault="008D321A" w:rsidP="00A41D83">
      <w:pPr>
        <w:spacing w:line="276" w:lineRule="auto"/>
        <w:jc w:val="both"/>
        <w:rPr>
          <w:sz w:val="26"/>
          <w:szCs w:val="26"/>
        </w:rPr>
      </w:pPr>
      <w:r w:rsidRPr="00940945">
        <w:rPr>
          <w:sz w:val="26"/>
          <w:szCs w:val="26"/>
        </w:rPr>
        <w:t>1. Стерлигов С. А. Планирование и организация работы предприятий мясной и молочной промышленности</w:t>
      </w:r>
      <w:r w:rsidR="00A41D83" w:rsidRPr="00940945">
        <w:rPr>
          <w:sz w:val="26"/>
          <w:szCs w:val="26"/>
        </w:rPr>
        <w:t xml:space="preserve"> : учебное пособие / С. А. Бредихин. — 2-е изд., доп. — Москва : ИН</w:t>
      </w:r>
      <w:r w:rsidRPr="00940945">
        <w:rPr>
          <w:sz w:val="26"/>
          <w:szCs w:val="26"/>
        </w:rPr>
        <w:t>ФРА-М, 2018</w:t>
      </w:r>
      <w:r w:rsidR="00A41D83" w:rsidRPr="00940945">
        <w:rPr>
          <w:sz w:val="26"/>
          <w:szCs w:val="26"/>
        </w:rPr>
        <w:t xml:space="preserve">. — 443 с. — (Высшее образование: Бакалавриат). - ISBN 978-5-16-010051-7. - Текст : электронный. - URL: </w:t>
      </w:r>
      <w:hyperlink r:id="rId9" w:history="1">
        <w:r w:rsidR="00A41D83" w:rsidRPr="00940945">
          <w:rPr>
            <w:rStyle w:val="ad"/>
            <w:sz w:val="26"/>
            <w:szCs w:val="26"/>
          </w:rPr>
          <w:t>https://znanium.com/catalog/document?id=352826</w:t>
        </w:r>
      </w:hyperlink>
    </w:p>
    <w:p w14:paraId="3A3D8C77" w14:textId="77777777" w:rsidR="00A41D83" w:rsidRPr="00940945" w:rsidRDefault="008D321A" w:rsidP="00A41D83">
      <w:pPr>
        <w:spacing w:line="276" w:lineRule="auto"/>
        <w:jc w:val="both"/>
        <w:rPr>
          <w:sz w:val="26"/>
          <w:szCs w:val="26"/>
        </w:rPr>
      </w:pPr>
      <w:r w:rsidRPr="00940945">
        <w:rPr>
          <w:sz w:val="26"/>
          <w:szCs w:val="26"/>
        </w:rPr>
        <w:t>2.Краснов</w:t>
      </w:r>
      <w:r w:rsidR="003B061C" w:rsidRPr="00940945">
        <w:rPr>
          <w:sz w:val="26"/>
          <w:szCs w:val="26"/>
        </w:rPr>
        <w:t>, М. М. Экономика производства мясной  и молочной продуктции</w:t>
      </w:r>
      <w:r w:rsidR="00A41D83" w:rsidRPr="00940945">
        <w:rPr>
          <w:sz w:val="26"/>
          <w:szCs w:val="26"/>
        </w:rPr>
        <w:t xml:space="preserve"> : учебное пособие / М. М. Карпеня, В. И. Шляхтунов, В. Н. Подрез. — Минск : Новое знание ; Москва : ИНФРА-М, 2019. — 410 с. : ил. — (Высшее образование: Бакалавриат). - ISBN 978-5-16-010304-4. - Текст : электронный. - URL: </w:t>
      </w:r>
      <w:hyperlink r:id="rId10" w:history="1">
        <w:r w:rsidR="00A41D83" w:rsidRPr="00940945">
          <w:rPr>
            <w:rStyle w:val="ad"/>
            <w:sz w:val="26"/>
            <w:szCs w:val="26"/>
          </w:rPr>
          <w:t>https://znanium.com/catalog/document?id=329750</w:t>
        </w:r>
      </w:hyperlink>
    </w:p>
    <w:p w14:paraId="66427E68" w14:textId="5873FCFB" w:rsidR="00A41D83" w:rsidRPr="00940945" w:rsidRDefault="00A41D83" w:rsidP="00A41D83">
      <w:pPr>
        <w:spacing w:line="276" w:lineRule="auto"/>
        <w:jc w:val="both"/>
        <w:rPr>
          <w:rStyle w:val="ad"/>
          <w:sz w:val="26"/>
          <w:szCs w:val="26"/>
        </w:rPr>
      </w:pPr>
      <w:r w:rsidRPr="00940945">
        <w:rPr>
          <w:sz w:val="26"/>
          <w:szCs w:val="26"/>
        </w:rPr>
        <w:t xml:space="preserve">3. Ганина, В. И. Производственный контроль молочной продукции : учебник / В.И. Ганина, Л.А. Борисова, В.В. Морозова. - М. : ИНФРА-М, 2019. - 248 с. : ил. - (Высшее образование - Бакалавриат). — www.dx.doi.org/10.12737/2529. - ISBN 978-5-16-008981-2. - Текст : электронный. - URL: </w:t>
      </w:r>
      <w:hyperlink r:id="rId11" w:history="1">
        <w:r w:rsidRPr="00940945">
          <w:rPr>
            <w:rStyle w:val="ad"/>
            <w:sz w:val="26"/>
            <w:szCs w:val="26"/>
          </w:rPr>
          <w:t>https://znanium.com/catalog/document?id=355572</w:t>
        </w:r>
      </w:hyperlink>
    </w:p>
    <w:p w14:paraId="7409DCD1" w14:textId="77777777" w:rsidR="00F701F7" w:rsidRPr="00940945" w:rsidRDefault="00F701F7" w:rsidP="00F701F7">
      <w:pPr>
        <w:spacing w:line="276" w:lineRule="auto"/>
        <w:jc w:val="both"/>
        <w:rPr>
          <w:b/>
          <w:bCs/>
          <w:sz w:val="26"/>
          <w:szCs w:val="26"/>
        </w:rPr>
      </w:pPr>
      <w:r w:rsidRPr="00940945">
        <w:rPr>
          <w:b/>
          <w:bCs/>
          <w:sz w:val="26"/>
          <w:szCs w:val="26"/>
        </w:rPr>
        <w:t>Интернет-ресурсы:</w:t>
      </w:r>
    </w:p>
    <w:p w14:paraId="39692986" w14:textId="77777777" w:rsidR="00F701F7" w:rsidRPr="00940945" w:rsidRDefault="00F701F7" w:rsidP="00F701F7">
      <w:pPr>
        <w:spacing w:line="276" w:lineRule="auto"/>
        <w:jc w:val="both"/>
        <w:rPr>
          <w:rFonts w:eastAsia="Calibri"/>
          <w:bCs/>
          <w:sz w:val="26"/>
          <w:szCs w:val="26"/>
        </w:rPr>
      </w:pPr>
      <w:r w:rsidRPr="00940945">
        <w:rPr>
          <w:sz w:val="26"/>
          <w:szCs w:val="26"/>
        </w:rPr>
        <w:t xml:space="preserve">1.Электронная библиотечная система </w:t>
      </w:r>
      <w:r w:rsidRPr="00940945">
        <w:rPr>
          <w:rFonts w:eastAsia="Calibri"/>
          <w:sz w:val="26"/>
          <w:szCs w:val="26"/>
        </w:rPr>
        <w:t xml:space="preserve"> </w:t>
      </w:r>
      <w:hyperlink r:id="rId12" w:history="1">
        <w:r w:rsidRPr="00940945">
          <w:rPr>
            <w:rFonts w:eastAsia="Calibri"/>
            <w:bCs/>
            <w:color w:val="0000FF"/>
            <w:sz w:val="26"/>
            <w:szCs w:val="26"/>
            <w:u w:val="single"/>
          </w:rPr>
          <w:t>http://znanium.com/</w:t>
        </w:r>
      </w:hyperlink>
      <w:r w:rsidRPr="00940945">
        <w:rPr>
          <w:rFonts w:eastAsia="Calibri"/>
          <w:bCs/>
          <w:sz w:val="26"/>
          <w:szCs w:val="26"/>
        </w:rPr>
        <w:t xml:space="preserve">  </w:t>
      </w:r>
    </w:p>
    <w:p w14:paraId="126ACD3A" w14:textId="77777777" w:rsidR="00F701F7" w:rsidRPr="00940945" w:rsidRDefault="00F701F7" w:rsidP="00F701F7">
      <w:pPr>
        <w:spacing w:line="276" w:lineRule="auto"/>
        <w:jc w:val="both"/>
        <w:rPr>
          <w:rFonts w:eastAsia="Calibri"/>
          <w:sz w:val="26"/>
          <w:szCs w:val="26"/>
        </w:rPr>
      </w:pPr>
      <w:r w:rsidRPr="00940945">
        <w:rPr>
          <w:rFonts w:eastAsia="Calibri"/>
          <w:sz w:val="26"/>
          <w:szCs w:val="26"/>
        </w:rPr>
        <w:t xml:space="preserve">2.Окно открытого доступа  Рособразования к информационным ресурсам </w:t>
      </w:r>
    </w:p>
    <w:p w14:paraId="264FF1DA" w14:textId="77777777" w:rsidR="00F701F7" w:rsidRPr="00940945" w:rsidRDefault="00F701F7" w:rsidP="00F701F7">
      <w:pPr>
        <w:spacing w:line="276" w:lineRule="auto"/>
        <w:jc w:val="both"/>
        <w:rPr>
          <w:rFonts w:eastAsia="Calibri"/>
          <w:sz w:val="26"/>
          <w:szCs w:val="26"/>
        </w:rPr>
      </w:pPr>
      <w:r w:rsidRPr="00940945">
        <w:rPr>
          <w:rFonts w:eastAsia="Calibri"/>
          <w:sz w:val="26"/>
          <w:szCs w:val="26"/>
        </w:rPr>
        <w:t>3.http://eor.edu.ru, Федеральный центр информационно-образовательных ресурсов</w:t>
      </w:r>
    </w:p>
    <w:p w14:paraId="63FE127B" w14:textId="77777777" w:rsidR="00F701F7" w:rsidRPr="00940945" w:rsidRDefault="00F701F7" w:rsidP="00F701F7">
      <w:pPr>
        <w:spacing w:line="276" w:lineRule="auto"/>
        <w:jc w:val="both"/>
        <w:rPr>
          <w:rFonts w:eastAsia="Calibri"/>
          <w:sz w:val="26"/>
          <w:szCs w:val="26"/>
        </w:rPr>
      </w:pPr>
      <w:r w:rsidRPr="00940945">
        <w:rPr>
          <w:rFonts w:eastAsia="Calibri"/>
          <w:sz w:val="26"/>
          <w:szCs w:val="26"/>
        </w:rPr>
        <w:t>4.http://school-collection.edu.ru, Единая коллекция цифровых образовательных</w:t>
      </w:r>
    </w:p>
    <w:p w14:paraId="2517F42B" w14:textId="77777777" w:rsidR="00F701F7" w:rsidRPr="00940945" w:rsidRDefault="00F701F7" w:rsidP="00F701F7">
      <w:pPr>
        <w:spacing w:line="276" w:lineRule="auto"/>
        <w:jc w:val="both"/>
        <w:rPr>
          <w:rFonts w:eastAsia="Calibri"/>
          <w:sz w:val="26"/>
          <w:szCs w:val="26"/>
        </w:rPr>
      </w:pPr>
      <w:r w:rsidRPr="00940945">
        <w:rPr>
          <w:rFonts w:eastAsia="Calibri"/>
          <w:sz w:val="26"/>
          <w:szCs w:val="26"/>
        </w:rPr>
        <w:t>ресурсов</w:t>
      </w:r>
    </w:p>
    <w:p w14:paraId="22FED649" w14:textId="77777777" w:rsidR="00F701F7" w:rsidRPr="00940945" w:rsidRDefault="00F701F7" w:rsidP="00F701F7">
      <w:pPr>
        <w:spacing w:line="276" w:lineRule="auto"/>
        <w:jc w:val="both"/>
        <w:rPr>
          <w:rFonts w:eastAsia="Calibri"/>
          <w:sz w:val="26"/>
          <w:szCs w:val="26"/>
        </w:rPr>
      </w:pPr>
      <w:r w:rsidRPr="00940945">
        <w:rPr>
          <w:sz w:val="26"/>
          <w:szCs w:val="26"/>
        </w:rPr>
        <w:t xml:space="preserve">5.Электронный сайт ПАО «НЛМК» </w:t>
      </w:r>
      <w:hyperlink r:id="rId13" w:history="1">
        <w:r w:rsidRPr="00940945">
          <w:rPr>
            <w:color w:val="0000FF"/>
            <w:sz w:val="26"/>
            <w:szCs w:val="26"/>
            <w:u w:val="single"/>
          </w:rPr>
          <w:t>http://www.nlmk.ru/our_operations/production</w:t>
        </w:r>
      </w:hyperlink>
    </w:p>
    <w:p w14:paraId="256F7EFF" w14:textId="77777777" w:rsidR="00F701F7" w:rsidRPr="00940945" w:rsidRDefault="00F701F7" w:rsidP="00F701F7">
      <w:pPr>
        <w:suppressAutoHyphens/>
        <w:spacing w:line="276" w:lineRule="auto"/>
        <w:jc w:val="both"/>
        <w:rPr>
          <w:b/>
          <w:sz w:val="26"/>
          <w:szCs w:val="26"/>
          <w:lang w:eastAsia="ar-SA"/>
        </w:rPr>
      </w:pPr>
      <w:r w:rsidRPr="00940945">
        <w:rPr>
          <w:b/>
          <w:sz w:val="26"/>
          <w:szCs w:val="26"/>
          <w:lang w:eastAsia="ar-SA"/>
        </w:rPr>
        <w:t xml:space="preserve">Сервисы и инструменты: </w:t>
      </w:r>
    </w:p>
    <w:p w14:paraId="4167B342" w14:textId="77777777" w:rsidR="00F701F7" w:rsidRPr="00940945" w:rsidRDefault="00F701F7" w:rsidP="00F701F7">
      <w:pPr>
        <w:numPr>
          <w:ilvl w:val="0"/>
          <w:numId w:val="42"/>
        </w:numPr>
        <w:suppressAutoHyphens/>
        <w:spacing w:line="276" w:lineRule="auto"/>
        <w:contextualSpacing/>
        <w:jc w:val="both"/>
        <w:rPr>
          <w:sz w:val="26"/>
          <w:szCs w:val="26"/>
          <w:lang w:eastAsia="ar-SA"/>
        </w:rPr>
      </w:pPr>
      <w:r w:rsidRPr="00940945">
        <w:rPr>
          <w:sz w:val="26"/>
          <w:szCs w:val="26"/>
          <w:lang w:eastAsia="ar-SA"/>
        </w:rPr>
        <w:t xml:space="preserve">Skype (режим доступа: https://www.skype.com/) </w:t>
      </w:r>
    </w:p>
    <w:p w14:paraId="4254D4C7" w14:textId="77777777" w:rsidR="00F701F7" w:rsidRPr="00940945" w:rsidRDefault="00F701F7" w:rsidP="00F701F7">
      <w:pPr>
        <w:numPr>
          <w:ilvl w:val="0"/>
          <w:numId w:val="42"/>
        </w:numPr>
        <w:suppressAutoHyphens/>
        <w:spacing w:line="276" w:lineRule="auto"/>
        <w:contextualSpacing/>
        <w:jc w:val="both"/>
        <w:rPr>
          <w:sz w:val="26"/>
          <w:szCs w:val="26"/>
          <w:lang w:eastAsia="ar-SA"/>
        </w:rPr>
      </w:pPr>
      <w:r w:rsidRPr="00940945">
        <w:rPr>
          <w:sz w:val="26"/>
          <w:szCs w:val="26"/>
          <w:lang w:eastAsia="ar-SA"/>
        </w:rPr>
        <w:t xml:space="preserve"> Zoom (режим доступа: </w:t>
      </w:r>
      <w:hyperlink r:id="rId14" w:history="1">
        <w:r w:rsidRPr="00940945">
          <w:rPr>
            <w:color w:val="0563C1"/>
            <w:sz w:val="26"/>
            <w:szCs w:val="26"/>
            <w:u w:val="single"/>
            <w:lang w:eastAsia="ar-SA"/>
          </w:rPr>
          <w:t>https://zoom.us/</w:t>
        </w:r>
      </w:hyperlink>
      <w:r w:rsidRPr="00940945">
        <w:rPr>
          <w:sz w:val="26"/>
          <w:szCs w:val="26"/>
          <w:lang w:eastAsia="ar-SA"/>
        </w:rPr>
        <w:t>)</w:t>
      </w:r>
    </w:p>
    <w:p w14:paraId="4B739C0D" w14:textId="77C13327" w:rsidR="00F701F7" w:rsidRDefault="00F701F7" w:rsidP="00F701F7">
      <w:pPr>
        <w:numPr>
          <w:ilvl w:val="0"/>
          <w:numId w:val="42"/>
        </w:numPr>
        <w:suppressAutoHyphens/>
        <w:spacing w:line="276" w:lineRule="auto"/>
        <w:contextualSpacing/>
        <w:jc w:val="both"/>
        <w:rPr>
          <w:sz w:val="26"/>
          <w:szCs w:val="26"/>
          <w:lang w:eastAsia="ar-SA"/>
        </w:rPr>
      </w:pPr>
      <w:r w:rsidRPr="00940945">
        <w:rPr>
          <w:sz w:val="26"/>
          <w:szCs w:val="26"/>
          <w:lang w:eastAsia="ar-SA"/>
        </w:rPr>
        <w:t xml:space="preserve"> </w:t>
      </w:r>
      <w:hyperlink r:id="rId15" w:history="1">
        <w:r w:rsidR="00FB4DDA" w:rsidRPr="002C7E6C">
          <w:rPr>
            <w:rStyle w:val="ad"/>
            <w:sz w:val="26"/>
            <w:szCs w:val="26"/>
            <w:lang w:eastAsia="ar-SA"/>
          </w:rPr>
          <w:t>https://disk.yandex.ru/</w:t>
        </w:r>
      </w:hyperlink>
    </w:p>
    <w:p w14:paraId="55CFD4B6" w14:textId="3AF0D7C0" w:rsidR="00FB4DDA" w:rsidRDefault="00FB4DDA" w:rsidP="00FB4DDA">
      <w:pPr>
        <w:suppressAutoHyphens/>
        <w:spacing w:line="276" w:lineRule="auto"/>
        <w:ind w:left="720"/>
        <w:contextualSpacing/>
        <w:jc w:val="both"/>
        <w:rPr>
          <w:sz w:val="26"/>
          <w:szCs w:val="26"/>
          <w:lang w:eastAsia="ar-SA"/>
        </w:rPr>
      </w:pPr>
    </w:p>
    <w:p w14:paraId="4491C5E7" w14:textId="27621100" w:rsidR="00FB4DDA" w:rsidRDefault="00FB4DDA" w:rsidP="00FB4DDA">
      <w:pPr>
        <w:suppressAutoHyphens/>
        <w:spacing w:line="276" w:lineRule="auto"/>
        <w:ind w:left="720"/>
        <w:contextualSpacing/>
        <w:jc w:val="both"/>
        <w:rPr>
          <w:sz w:val="26"/>
          <w:szCs w:val="26"/>
          <w:lang w:eastAsia="ar-SA"/>
        </w:rPr>
      </w:pPr>
    </w:p>
    <w:p w14:paraId="7832FDEB" w14:textId="5744272A" w:rsidR="00FB4DDA" w:rsidRDefault="00FB4DDA" w:rsidP="00FB4DDA">
      <w:pPr>
        <w:suppressAutoHyphens/>
        <w:spacing w:line="276" w:lineRule="auto"/>
        <w:ind w:left="720"/>
        <w:contextualSpacing/>
        <w:jc w:val="both"/>
        <w:rPr>
          <w:sz w:val="26"/>
          <w:szCs w:val="26"/>
          <w:lang w:eastAsia="ar-SA"/>
        </w:rPr>
      </w:pPr>
    </w:p>
    <w:p w14:paraId="6C9F6DC4" w14:textId="3B42ED8B" w:rsidR="00FB4DDA" w:rsidRDefault="00FB4DDA" w:rsidP="00FB4DDA">
      <w:pPr>
        <w:suppressAutoHyphens/>
        <w:spacing w:line="276" w:lineRule="auto"/>
        <w:ind w:left="720"/>
        <w:contextualSpacing/>
        <w:jc w:val="both"/>
        <w:rPr>
          <w:sz w:val="26"/>
          <w:szCs w:val="26"/>
          <w:lang w:eastAsia="ar-SA"/>
        </w:rPr>
      </w:pPr>
    </w:p>
    <w:p w14:paraId="119FB25C" w14:textId="368A2420" w:rsidR="00FB4DDA" w:rsidRDefault="00FB4DDA" w:rsidP="00FB4DDA">
      <w:pPr>
        <w:suppressAutoHyphens/>
        <w:spacing w:line="276" w:lineRule="auto"/>
        <w:ind w:left="720"/>
        <w:contextualSpacing/>
        <w:jc w:val="both"/>
        <w:rPr>
          <w:sz w:val="26"/>
          <w:szCs w:val="26"/>
          <w:lang w:eastAsia="ar-SA"/>
        </w:rPr>
      </w:pPr>
    </w:p>
    <w:p w14:paraId="6C98BC02" w14:textId="3A719782" w:rsidR="00FB4DDA" w:rsidRDefault="00FB4DDA" w:rsidP="00FB4DDA">
      <w:pPr>
        <w:suppressAutoHyphens/>
        <w:spacing w:line="276" w:lineRule="auto"/>
        <w:ind w:left="720"/>
        <w:contextualSpacing/>
        <w:jc w:val="both"/>
        <w:rPr>
          <w:sz w:val="26"/>
          <w:szCs w:val="26"/>
          <w:lang w:eastAsia="ar-SA"/>
        </w:rPr>
      </w:pPr>
    </w:p>
    <w:p w14:paraId="32CE1697" w14:textId="274579D2" w:rsidR="00FB4DDA" w:rsidRDefault="00FB4DDA" w:rsidP="00FB4DDA">
      <w:pPr>
        <w:suppressAutoHyphens/>
        <w:spacing w:line="276" w:lineRule="auto"/>
        <w:ind w:left="720"/>
        <w:contextualSpacing/>
        <w:jc w:val="both"/>
        <w:rPr>
          <w:sz w:val="26"/>
          <w:szCs w:val="26"/>
          <w:lang w:eastAsia="ar-SA"/>
        </w:rPr>
      </w:pPr>
    </w:p>
    <w:p w14:paraId="2F5F3466" w14:textId="7269EEFD" w:rsidR="00FB4DDA" w:rsidRDefault="00FB4DDA" w:rsidP="00FB4DDA">
      <w:pPr>
        <w:suppressAutoHyphens/>
        <w:spacing w:line="276" w:lineRule="auto"/>
        <w:ind w:left="720"/>
        <w:contextualSpacing/>
        <w:jc w:val="both"/>
        <w:rPr>
          <w:sz w:val="26"/>
          <w:szCs w:val="26"/>
          <w:lang w:eastAsia="ar-SA"/>
        </w:rPr>
      </w:pPr>
    </w:p>
    <w:p w14:paraId="65025A1E" w14:textId="264814A1" w:rsidR="00FB4DDA" w:rsidRDefault="00FB4DDA" w:rsidP="00FB4DDA">
      <w:pPr>
        <w:suppressAutoHyphens/>
        <w:spacing w:line="276" w:lineRule="auto"/>
        <w:ind w:left="720"/>
        <w:contextualSpacing/>
        <w:jc w:val="both"/>
        <w:rPr>
          <w:sz w:val="26"/>
          <w:szCs w:val="26"/>
          <w:lang w:eastAsia="ar-SA"/>
        </w:rPr>
      </w:pPr>
    </w:p>
    <w:p w14:paraId="293E7267" w14:textId="77777777" w:rsidR="009C7B92" w:rsidRDefault="009C7B92" w:rsidP="00FB4DDA">
      <w:pPr>
        <w:suppressAutoHyphens/>
        <w:spacing w:line="276" w:lineRule="auto"/>
        <w:ind w:left="720"/>
        <w:contextualSpacing/>
        <w:jc w:val="both"/>
        <w:rPr>
          <w:sz w:val="26"/>
          <w:szCs w:val="26"/>
          <w:lang w:eastAsia="ar-SA"/>
        </w:rPr>
      </w:pPr>
    </w:p>
    <w:p w14:paraId="5BB7AFF5" w14:textId="77777777" w:rsidR="009C7B92" w:rsidRDefault="009C7B92" w:rsidP="00FB4DDA">
      <w:pPr>
        <w:suppressAutoHyphens/>
        <w:spacing w:line="276" w:lineRule="auto"/>
        <w:ind w:left="720"/>
        <w:contextualSpacing/>
        <w:jc w:val="both"/>
        <w:rPr>
          <w:sz w:val="26"/>
          <w:szCs w:val="26"/>
          <w:lang w:eastAsia="ar-SA"/>
        </w:rPr>
      </w:pPr>
    </w:p>
    <w:p w14:paraId="30E64257" w14:textId="77777777" w:rsidR="009C7B92" w:rsidRDefault="009C7B92" w:rsidP="00FB4DDA">
      <w:pPr>
        <w:suppressAutoHyphens/>
        <w:spacing w:line="276" w:lineRule="auto"/>
        <w:ind w:left="720"/>
        <w:contextualSpacing/>
        <w:jc w:val="both"/>
        <w:rPr>
          <w:sz w:val="26"/>
          <w:szCs w:val="26"/>
          <w:lang w:eastAsia="ar-SA"/>
        </w:rPr>
      </w:pPr>
    </w:p>
    <w:p w14:paraId="364C3543" w14:textId="24A41DD6" w:rsidR="00FB4DDA" w:rsidRDefault="00FB4DDA" w:rsidP="00FB4DDA">
      <w:pPr>
        <w:suppressAutoHyphens/>
        <w:spacing w:line="276" w:lineRule="auto"/>
        <w:ind w:left="720"/>
        <w:contextualSpacing/>
        <w:jc w:val="both"/>
        <w:rPr>
          <w:sz w:val="26"/>
          <w:szCs w:val="26"/>
          <w:lang w:eastAsia="ar-SA"/>
        </w:rPr>
      </w:pPr>
    </w:p>
    <w:p w14:paraId="4719740E" w14:textId="36862AB5" w:rsidR="00FB4DDA" w:rsidRDefault="00FB4DDA" w:rsidP="00FB4DDA">
      <w:pPr>
        <w:suppressAutoHyphens/>
        <w:spacing w:line="276" w:lineRule="auto"/>
        <w:ind w:left="720"/>
        <w:contextualSpacing/>
        <w:jc w:val="both"/>
        <w:rPr>
          <w:sz w:val="26"/>
          <w:szCs w:val="26"/>
          <w:lang w:eastAsia="ar-SA"/>
        </w:rPr>
      </w:pPr>
    </w:p>
    <w:p w14:paraId="542131A0" w14:textId="1879B918" w:rsidR="00FB4DDA" w:rsidRDefault="00FB4DDA" w:rsidP="00FB4DDA">
      <w:pPr>
        <w:suppressAutoHyphens/>
        <w:spacing w:line="276" w:lineRule="auto"/>
        <w:ind w:left="720"/>
        <w:contextualSpacing/>
        <w:jc w:val="both"/>
        <w:rPr>
          <w:sz w:val="26"/>
          <w:szCs w:val="26"/>
          <w:lang w:eastAsia="ar-SA"/>
        </w:rPr>
      </w:pPr>
    </w:p>
    <w:p w14:paraId="10BE8BC3" w14:textId="77777777" w:rsidR="00FB4DDA" w:rsidRPr="00940945" w:rsidRDefault="00FB4DDA" w:rsidP="00FB4DDA">
      <w:pPr>
        <w:suppressAutoHyphens/>
        <w:spacing w:line="276" w:lineRule="auto"/>
        <w:ind w:left="720"/>
        <w:contextualSpacing/>
        <w:jc w:val="both"/>
        <w:rPr>
          <w:sz w:val="26"/>
          <w:szCs w:val="26"/>
          <w:lang w:eastAsia="ar-SA"/>
        </w:rPr>
      </w:pPr>
    </w:p>
    <w:p w14:paraId="14CE977A" w14:textId="77777777" w:rsidR="00B34E5F" w:rsidRPr="00940945" w:rsidRDefault="00B34E5F" w:rsidP="00A80D0E">
      <w:pPr>
        <w:tabs>
          <w:tab w:val="left" w:pos="3405"/>
        </w:tabs>
        <w:jc w:val="right"/>
        <w:rPr>
          <w:rFonts w:eastAsia="Calibri"/>
          <w:sz w:val="26"/>
          <w:szCs w:val="26"/>
          <w:lang w:eastAsia="en-US"/>
        </w:rPr>
      </w:pPr>
      <w:r w:rsidRPr="00940945">
        <w:rPr>
          <w:rFonts w:eastAsia="Calibri"/>
          <w:sz w:val="26"/>
          <w:szCs w:val="26"/>
          <w:lang w:eastAsia="en-US"/>
        </w:rPr>
        <w:t>Приложение 1</w:t>
      </w:r>
    </w:p>
    <w:p w14:paraId="5495E9AD" w14:textId="77777777" w:rsidR="00B34E5F" w:rsidRPr="00940945" w:rsidRDefault="00B34E5F" w:rsidP="00A80D0E">
      <w:pPr>
        <w:tabs>
          <w:tab w:val="left" w:pos="3405"/>
        </w:tabs>
        <w:jc w:val="right"/>
        <w:rPr>
          <w:rFonts w:eastAsia="Calibri"/>
          <w:sz w:val="26"/>
          <w:szCs w:val="26"/>
          <w:lang w:eastAsia="en-US"/>
        </w:rPr>
      </w:pPr>
      <w:r w:rsidRPr="00940945">
        <w:rPr>
          <w:rFonts w:eastAsia="Calibri"/>
          <w:sz w:val="26"/>
          <w:szCs w:val="26"/>
          <w:lang w:eastAsia="en-US"/>
        </w:rPr>
        <w:t>Титульный лист реферата.</w:t>
      </w:r>
    </w:p>
    <w:p w14:paraId="16328132" w14:textId="77777777" w:rsidR="00B34E5F" w:rsidRPr="00940945" w:rsidRDefault="00B34E5F" w:rsidP="00A80D0E">
      <w:pPr>
        <w:jc w:val="center"/>
        <w:rPr>
          <w:rFonts w:eastAsia="Calibri"/>
          <w:b/>
          <w:sz w:val="26"/>
          <w:szCs w:val="26"/>
          <w:lang w:eastAsia="en-US"/>
        </w:rPr>
      </w:pPr>
      <w:r w:rsidRPr="00940945">
        <w:rPr>
          <w:rFonts w:eastAsia="Calibri"/>
          <w:b/>
          <w:sz w:val="26"/>
          <w:szCs w:val="26"/>
          <w:lang w:eastAsia="en-US"/>
        </w:rPr>
        <w:t>Министерство   образования и науки Республики Татарстан</w:t>
      </w:r>
    </w:p>
    <w:p w14:paraId="2A930B7F" w14:textId="77777777" w:rsidR="00B34E5F" w:rsidRPr="00940945" w:rsidRDefault="00B34E5F" w:rsidP="00A80D0E">
      <w:pPr>
        <w:jc w:val="center"/>
        <w:rPr>
          <w:rFonts w:eastAsia="Calibri"/>
          <w:b/>
          <w:sz w:val="26"/>
          <w:szCs w:val="26"/>
          <w:lang w:eastAsia="en-US"/>
        </w:rPr>
      </w:pPr>
      <w:r w:rsidRPr="00940945">
        <w:rPr>
          <w:rFonts w:eastAsia="Calibri"/>
          <w:b/>
          <w:sz w:val="26"/>
          <w:szCs w:val="26"/>
          <w:lang w:eastAsia="en-US"/>
        </w:rPr>
        <w:t>ГАПОУ «Казанский политехнический колледж»</w:t>
      </w:r>
    </w:p>
    <w:p w14:paraId="662CC0AE" w14:textId="77777777" w:rsidR="00B34E5F" w:rsidRPr="00940945" w:rsidRDefault="00B34E5F" w:rsidP="00A80D0E">
      <w:pPr>
        <w:jc w:val="both"/>
        <w:rPr>
          <w:rFonts w:eastAsia="Calibri"/>
          <w:sz w:val="26"/>
          <w:szCs w:val="26"/>
          <w:lang w:eastAsia="en-US"/>
        </w:rPr>
      </w:pPr>
    </w:p>
    <w:p w14:paraId="5DE8C03B" w14:textId="77777777" w:rsidR="00B34E5F" w:rsidRPr="00940945" w:rsidRDefault="00B34E5F" w:rsidP="00A80D0E">
      <w:pPr>
        <w:jc w:val="both"/>
        <w:rPr>
          <w:rFonts w:eastAsia="Calibri"/>
          <w:sz w:val="26"/>
          <w:szCs w:val="26"/>
          <w:lang w:eastAsia="en-US"/>
        </w:rPr>
      </w:pPr>
    </w:p>
    <w:p w14:paraId="45237C49" w14:textId="77777777" w:rsidR="00B34E5F" w:rsidRPr="00940945" w:rsidRDefault="00B34E5F" w:rsidP="00A80D0E">
      <w:pPr>
        <w:jc w:val="both"/>
        <w:rPr>
          <w:rFonts w:eastAsia="Calibri"/>
          <w:sz w:val="26"/>
          <w:szCs w:val="26"/>
          <w:lang w:eastAsia="en-US"/>
        </w:rPr>
      </w:pPr>
    </w:p>
    <w:p w14:paraId="7D63E916" w14:textId="77777777" w:rsidR="00B34E5F" w:rsidRPr="00940945" w:rsidRDefault="00B34E5F" w:rsidP="00A80D0E">
      <w:pPr>
        <w:jc w:val="both"/>
        <w:rPr>
          <w:rFonts w:eastAsia="Calibri"/>
          <w:sz w:val="26"/>
          <w:szCs w:val="26"/>
          <w:lang w:eastAsia="en-US"/>
        </w:rPr>
      </w:pPr>
    </w:p>
    <w:p w14:paraId="7CF1F8C2" w14:textId="77777777" w:rsidR="00B34E5F" w:rsidRPr="00940945" w:rsidRDefault="00B34E5F" w:rsidP="00A80D0E">
      <w:pPr>
        <w:jc w:val="both"/>
        <w:rPr>
          <w:rFonts w:eastAsia="Calibri"/>
          <w:sz w:val="26"/>
          <w:szCs w:val="26"/>
          <w:lang w:eastAsia="en-US"/>
        </w:rPr>
      </w:pPr>
    </w:p>
    <w:p w14:paraId="69E12FC6" w14:textId="77777777" w:rsidR="00B34E5F" w:rsidRPr="00940945" w:rsidRDefault="00B34E5F" w:rsidP="00A80D0E">
      <w:pPr>
        <w:jc w:val="both"/>
        <w:rPr>
          <w:rFonts w:eastAsia="Calibri"/>
          <w:sz w:val="26"/>
          <w:szCs w:val="26"/>
          <w:lang w:eastAsia="en-US"/>
        </w:rPr>
      </w:pPr>
    </w:p>
    <w:p w14:paraId="7EF29E29" w14:textId="77777777" w:rsidR="00B34E5F" w:rsidRPr="00940945" w:rsidRDefault="00B34E5F" w:rsidP="00A80D0E">
      <w:pPr>
        <w:jc w:val="both"/>
        <w:rPr>
          <w:rFonts w:eastAsia="Calibri"/>
          <w:sz w:val="26"/>
          <w:szCs w:val="26"/>
          <w:lang w:eastAsia="en-US"/>
        </w:rPr>
      </w:pPr>
    </w:p>
    <w:p w14:paraId="3CAA85ED" w14:textId="77777777" w:rsidR="00B34E5F" w:rsidRPr="00940945" w:rsidRDefault="00B34E5F" w:rsidP="00A80D0E">
      <w:pPr>
        <w:jc w:val="center"/>
        <w:rPr>
          <w:rFonts w:eastAsia="Calibri"/>
          <w:b/>
          <w:sz w:val="26"/>
          <w:szCs w:val="26"/>
          <w:lang w:eastAsia="en-US"/>
        </w:rPr>
      </w:pPr>
      <w:r w:rsidRPr="00940945">
        <w:rPr>
          <w:rFonts w:eastAsia="Calibri"/>
          <w:b/>
          <w:sz w:val="26"/>
          <w:szCs w:val="26"/>
          <w:lang w:eastAsia="en-US"/>
        </w:rPr>
        <w:t>Реферат</w:t>
      </w:r>
    </w:p>
    <w:p w14:paraId="74E0B8D3" w14:textId="77777777" w:rsidR="00B34E5F" w:rsidRPr="00940945" w:rsidRDefault="00B34E5F" w:rsidP="00A80D0E">
      <w:pPr>
        <w:jc w:val="center"/>
        <w:rPr>
          <w:rFonts w:eastAsia="Calibri"/>
          <w:sz w:val="26"/>
          <w:szCs w:val="26"/>
          <w:lang w:eastAsia="en-US"/>
        </w:rPr>
      </w:pPr>
      <w:r w:rsidRPr="00940945">
        <w:rPr>
          <w:rFonts w:eastAsia="Calibri"/>
          <w:sz w:val="26"/>
          <w:szCs w:val="26"/>
          <w:lang w:eastAsia="en-US"/>
        </w:rPr>
        <w:t>по дисциплине _______________________________________</w:t>
      </w:r>
    </w:p>
    <w:p w14:paraId="6C1F6DC9" w14:textId="77777777" w:rsidR="00B34E5F" w:rsidRPr="00940945" w:rsidRDefault="00B34E5F" w:rsidP="00A80D0E">
      <w:pPr>
        <w:jc w:val="center"/>
        <w:rPr>
          <w:rFonts w:eastAsia="Calibri"/>
          <w:sz w:val="26"/>
          <w:szCs w:val="26"/>
          <w:lang w:eastAsia="en-US"/>
        </w:rPr>
      </w:pPr>
      <w:r w:rsidRPr="00940945">
        <w:rPr>
          <w:rFonts w:eastAsia="Calibri"/>
          <w:sz w:val="26"/>
          <w:szCs w:val="26"/>
          <w:lang w:eastAsia="en-US"/>
        </w:rPr>
        <w:t xml:space="preserve">Тема: </w:t>
      </w:r>
      <w:r w:rsidRPr="00940945">
        <w:rPr>
          <w:rFonts w:eastAsia="Calibri"/>
          <w:color w:val="000000"/>
          <w:spacing w:val="1"/>
          <w:sz w:val="26"/>
          <w:szCs w:val="26"/>
          <w:lang w:eastAsia="en-US"/>
        </w:rPr>
        <w:t>____________________________________________________</w:t>
      </w:r>
    </w:p>
    <w:p w14:paraId="0CC3B108" w14:textId="77777777" w:rsidR="00B34E5F" w:rsidRPr="00940945" w:rsidRDefault="00B34E5F" w:rsidP="00A80D0E">
      <w:pPr>
        <w:jc w:val="both"/>
        <w:rPr>
          <w:rFonts w:eastAsia="Calibri"/>
          <w:sz w:val="26"/>
          <w:szCs w:val="26"/>
          <w:lang w:eastAsia="en-US"/>
        </w:rPr>
      </w:pPr>
    </w:p>
    <w:p w14:paraId="4A6B40DE" w14:textId="77777777" w:rsidR="00B34E5F" w:rsidRPr="00940945" w:rsidRDefault="00B34E5F" w:rsidP="00A80D0E">
      <w:pPr>
        <w:jc w:val="both"/>
        <w:rPr>
          <w:rFonts w:eastAsia="Calibri"/>
          <w:sz w:val="26"/>
          <w:szCs w:val="26"/>
          <w:lang w:eastAsia="en-US"/>
        </w:rPr>
      </w:pPr>
    </w:p>
    <w:p w14:paraId="0FA470FF" w14:textId="77777777" w:rsidR="00B34E5F" w:rsidRPr="00940945" w:rsidRDefault="00B34E5F" w:rsidP="00A80D0E">
      <w:pPr>
        <w:jc w:val="both"/>
        <w:rPr>
          <w:rFonts w:eastAsia="Calibri"/>
          <w:sz w:val="26"/>
          <w:szCs w:val="26"/>
          <w:lang w:eastAsia="en-US"/>
        </w:rPr>
      </w:pPr>
    </w:p>
    <w:p w14:paraId="328FB324" w14:textId="77777777" w:rsidR="00B34E5F" w:rsidRPr="00940945" w:rsidRDefault="00B34E5F" w:rsidP="00A80D0E">
      <w:pPr>
        <w:jc w:val="both"/>
        <w:rPr>
          <w:rFonts w:eastAsia="Calibri"/>
          <w:sz w:val="26"/>
          <w:szCs w:val="26"/>
          <w:lang w:eastAsia="en-US"/>
        </w:rPr>
      </w:pPr>
    </w:p>
    <w:p w14:paraId="4DD83103" w14:textId="77777777" w:rsidR="00B34E5F" w:rsidRPr="00940945" w:rsidRDefault="00B34E5F" w:rsidP="00A80D0E">
      <w:pPr>
        <w:jc w:val="both"/>
        <w:rPr>
          <w:rFonts w:eastAsia="Calibri"/>
          <w:sz w:val="26"/>
          <w:szCs w:val="26"/>
          <w:lang w:eastAsia="en-US"/>
        </w:rPr>
      </w:pPr>
    </w:p>
    <w:p w14:paraId="79DD1E1F" w14:textId="77777777" w:rsidR="00B34E5F" w:rsidRPr="00940945" w:rsidRDefault="00B34E5F" w:rsidP="00A80D0E">
      <w:pPr>
        <w:ind w:left="4962"/>
        <w:rPr>
          <w:rFonts w:eastAsia="Calibri"/>
          <w:sz w:val="26"/>
          <w:szCs w:val="26"/>
          <w:lang w:eastAsia="en-US"/>
        </w:rPr>
      </w:pPr>
      <w:r w:rsidRPr="00940945">
        <w:rPr>
          <w:rFonts w:eastAsia="Calibri"/>
          <w:sz w:val="26"/>
          <w:szCs w:val="26"/>
          <w:lang w:eastAsia="en-US"/>
        </w:rPr>
        <w:t xml:space="preserve">Выполнил: обучающийся __курса, </w:t>
      </w:r>
    </w:p>
    <w:p w14:paraId="32D989E4" w14:textId="77777777" w:rsidR="00B34E5F" w:rsidRPr="00940945" w:rsidRDefault="00B34E5F" w:rsidP="00A80D0E">
      <w:pPr>
        <w:ind w:left="4962"/>
        <w:rPr>
          <w:rFonts w:eastAsia="Calibri"/>
          <w:sz w:val="26"/>
          <w:szCs w:val="26"/>
          <w:lang w:eastAsia="en-US"/>
        </w:rPr>
      </w:pPr>
      <w:r w:rsidRPr="00940945">
        <w:rPr>
          <w:rFonts w:eastAsia="Calibri"/>
          <w:sz w:val="26"/>
          <w:szCs w:val="26"/>
          <w:lang w:eastAsia="en-US"/>
        </w:rPr>
        <w:t>Группы № ____, ФИО</w:t>
      </w:r>
    </w:p>
    <w:p w14:paraId="5E8BC8C4" w14:textId="77777777" w:rsidR="00B34E5F" w:rsidRPr="00940945" w:rsidRDefault="00B34E5F" w:rsidP="00A80D0E">
      <w:pPr>
        <w:tabs>
          <w:tab w:val="left" w:pos="5655"/>
        </w:tabs>
        <w:ind w:left="4962"/>
        <w:rPr>
          <w:rFonts w:eastAsia="Calibri"/>
          <w:sz w:val="26"/>
          <w:szCs w:val="26"/>
          <w:lang w:eastAsia="en-US"/>
        </w:rPr>
      </w:pPr>
      <w:r w:rsidRPr="00940945">
        <w:rPr>
          <w:rFonts w:eastAsia="Calibri"/>
          <w:sz w:val="26"/>
          <w:szCs w:val="26"/>
          <w:lang w:eastAsia="en-US"/>
        </w:rPr>
        <w:t>Проверил:</w:t>
      </w:r>
    </w:p>
    <w:p w14:paraId="33A1F859" w14:textId="77777777" w:rsidR="00B34E5F" w:rsidRPr="00940945" w:rsidRDefault="00B34E5F" w:rsidP="00A80D0E">
      <w:pPr>
        <w:ind w:left="4962"/>
        <w:rPr>
          <w:rFonts w:eastAsia="Calibri"/>
          <w:sz w:val="26"/>
          <w:szCs w:val="26"/>
          <w:lang w:eastAsia="en-US"/>
        </w:rPr>
      </w:pPr>
      <w:r w:rsidRPr="00940945">
        <w:rPr>
          <w:rFonts w:eastAsia="Calibri"/>
          <w:sz w:val="26"/>
          <w:szCs w:val="26"/>
          <w:lang w:eastAsia="en-US"/>
        </w:rPr>
        <w:t xml:space="preserve">Преподаватель: ______ФИО </w:t>
      </w:r>
    </w:p>
    <w:p w14:paraId="67C12C72" w14:textId="77777777" w:rsidR="00B34E5F" w:rsidRPr="00940945" w:rsidRDefault="00B34E5F" w:rsidP="00A80D0E">
      <w:pPr>
        <w:ind w:left="4962"/>
        <w:rPr>
          <w:rFonts w:eastAsia="Calibri"/>
          <w:sz w:val="26"/>
          <w:szCs w:val="26"/>
          <w:lang w:eastAsia="en-US"/>
        </w:rPr>
      </w:pPr>
      <w:r w:rsidRPr="00940945">
        <w:rPr>
          <w:rFonts w:eastAsia="Calibri"/>
          <w:sz w:val="26"/>
          <w:szCs w:val="26"/>
          <w:lang w:eastAsia="en-US"/>
        </w:rPr>
        <w:t>___ (отметка)</w:t>
      </w:r>
    </w:p>
    <w:p w14:paraId="78D30181" w14:textId="77777777" w:rsidR="00B34E5F" w:rsidRPr="00940945" w:rsidRDefault="00B34E5F" w:rsidP="00A80D0E">
      <w:pPr>
        <w:tabs>
          <w:tab w:val="left" w:pos="6975"/>
        </w:tabs>
        <w:jc w:val="both"/>
        <w:rPr>
          <w:rFonts w:eastAsia="Calibri"/>
          <w:sz w:val="26"/>
          <w:szCs w:val="26"/>
          <w:lang w:eastAsia="en-US"/>
        </w:rPr>
      </w:pPr>
    </w:p>
    <w:p w14:paraId="51EDA7E0" w14:textId="77777777" w:rsidR="00B34E5F" w:rsidRPr="00940945" w:rsidRDefault="00B34E5F" w:rsidP="00A80D0E">
      <w:pPr>
        <w:jc w:val="both"/>
        <w:rPr>
          <w:rFonts w:eastAsia="Calibri"/>
          <w:sz w:val="26"/>
          <w:szCs w:val="26"/>
          <w:lang w:eastAsia="en-US"/>
        </w:rPr>
      </w:pPr>
    </w:p>
    <w:p w14:paraId="254E1983" w14:textId="77777777" w:rsidR="00B34E5F" w:rsidRPr="00940945" w:rsidRDefault="00B34E5F" w:rsidP="00A80D0E">
      <w:pPr>
        <w:jc w:val="both"/>
        <w:rPr>
          <w:rFonts w:eastAsia="Calibri"/>
          <w:sz w:val="26"/>
          <w:szCs w:val="26"/>
          <w:lang w:eastAsia="en-US"/>
        </w:rPr>
      </w:pPr>
    </w:p>
    <w:p w14:paraId="403587F6" w14:textId="77777777" w:rsidR="00B34E5F" w:rsidRPr="00940945" w:rsidRDefault="00B34E5F" w:rsidP="00A80D0E">
      <w:pPr>
        <w:jc w:val="both"/>
        <w:rPr>
          <w:rFonts w:eastAsia="Calibri"/>
          <w:sz w:val="26"/>
          <w:szCs w:val="26"/>
          <w:lang w:eastAsia="en-US"/>
        </w:rPr>
      </w:pPr>
    </w:p>
    <w:p w14:paraId="60ADCC3F" w14:textId="77777777" w:rsidR="00B34E5F" w:rsidRPr="00940945" w:rsidRDefault="00B34E5F" w:rsidP="00A80D0E">
      <w:pPr>
        <w:jc w:val="both"/>
        <w:rPr>
          <w:rFonts w:eastAsia="Calibri"/>
          <w:sz w:val="26"/>
          <w:szCs w:val="26"/>
          <w:lang w:eastAsia="en-US"/>
        </w:rPr>
      </w:pPr>
    </w:p>
    <w:p w14:paraId="06816B9A" w14:textId="77777777" w:rsidR="00B34E5F" w:rsidRPr="00940945" w:rsidRDefault="00B34E5F" w:rsidP="00A80D0E">
      <w:pPr>
        <w:jc w:val="center"/>
        <w:rPr>
          <w:rFonts w:eastAsia="Calibri"/>
          <w:sz w:val="26"/>
          <w:szCs w:val="26"/>
          <w:lang w:eastAsia="en-US"/>
        </w:rPr>
      </w:pPr>
      <w:r w:rsidRPr="00940945">
        <w:rPr>
          <w:rFonts w:eastAsia="Calibri"/>
          <w:sz w:val="26"/>
          <w:szCs w:val="26"/>
          <w:lang w:eastAsia="en-US"/>
        </w:rPr>
        <w:t>Казань, 2020 г.</w:t>
      </w:r>
    </w:p>
    <w:p w14:paraId="2E0996D6" w14:textId="77777777" w:rsidR="00B34E5F" w:rsidRPr="00940945" w:rsidRDefault="00B34E5F" w:rsidP="00A80D0E">
      <w:pPr>
        <w:snapToGrid w:val="0"/>
        <w:jc w:val="both"/>
        <w:rPr>
          <w:rFonts w:eastAsia="Calibri"/>
          <w:sz w:val="26"/>
          <w:szCs w:val="26"/>
          <w:lang w:eastAsia="en-US"/>
        </w:rPr>
      </w:pPr>
    </w:p>
    <w:p w14:paraId="40EC69CE" w14:textId="77777777" w:rsidR="00B34E5F" w:rsidRPr="00940945" w:rsidRDefault="00B34E5F" w:rsidP="00A80D0E">
      <w:pPr>
        <w:pStyle w:val="a3"/>
        <w:spacing w:before="0" w:beforeAutospacing="0" w:after="0" w:afterAutospacing="0"/>
        <w:rPr>
          <w:sz w:val="26"/>
          <w:szCs w:val="26"/>
        </w:rPr>
      </w:pPr>
    </w:p>
    <w:sectPr w:rsidR="00B34E5F" w:rsidRPr="00940945" w:rsidSect="001812E8">
      <w:footerReference w:type="default" r:id="rId16"/>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19A278" w14:textId="77777777" w:rsidR="00232381" w:rsidRDefault="00232381" w:rsidP="001812E8">
      <w:r>
        <w:separator/>
      </w:r>
    </w:p>
  </w:endnote>
  <w:endnote w:type="continuationSeparator" w:id="0">
    <w:p w14:paraId="18B50903" w14:textId="77777777" w:rsidR="00232381" w:rsidRDefault="00232381" w:rsidP="00181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ndale Sans UI">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BoldMT">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8339003"/>
      <w:docPartObj>
        <w:docPartGallery w:val="Page Numbers (Bottom of Page)"/>
        <w:docPartUnique/>
      </w:docPartObj>
    </w:sdtPr>
    <w:sdtEndPr/>
    <w:sdtContent>
      <w:p w14:paraId="11F8BFDC" w14:textId="2E4DD6AB" w:rsidR="00EB1586" w:rsidRDefault="00EB1586">
        <w:pPr>
          <w:pStyle w:val="ab"/>
          <w:jc w:val="right"/>
        </w:pPr>
        <w:r>
          <w:fldChar w:fldCharType="begin"/>
        </w:r>
        <w:r>
          <w:instrText>PAGE   \* MERGEFORMAT</w:instrText>
        </w:r>
        <w:r>
          <w:fldChar w:fldCharType="separate"/>
        </w:r>
        <w:r w:rsidR="009C7B92">
          <w:rPr>
            <w:noProof/>
          </w:rPr>
          <w:t>19</w:t>
        </w:r>
        <w:r>
          <w:rPr>
            <w:noProof/>
          </w:rPr>
          <w:fldChar w:fldCharType="end"/>
        </w:r>
      </w:p>
    </w:sdtContent>
  </w:sdt>
  <w:p w14:paraId="0EE512F9" w14:textId="77777777" w:rsidR="00EB1586" w:rsidRDefault="00EB1586">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6DDC56" w14:textId="77777777" w:rsidR="00232381" w:rsidRDefault="00232381" w:rsidP="001812E8">
      <w:r>
        <w:separator/>
      </w:r>
    </w:p>
  </w:footnote>
  <w:footnote w:type="continuationSeparator" w:id="0">
    <w:p w14:paraId="2DFFA6F7" w14:textId="77777777" w:rsidR="00232381" w:rsidRDefault="00232381" w:rsidP="001812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9"/>
    <w:multiLevelType w:val="singleLevel"/>
    <w:tmpl w:val="00000009"/>
    <w:name w:val="WW8Num13"/>
    <w:lvl w:ilvl="0">
      <w:numFmt w:val="bullet"/>
      <w:lvlText w:val="-"/>
      <w:lvlJc w:val="left"/>
      <w:pPr>
        <w:ind w:left="2423" w:hanging="360"/>
      </w:pPr>
      <w:rPr>
        <w:rFonts w:ascii="Times New Roman" w:hAnsi="Times New Roman"/>
      </w:rPr>
    </w:lvl>
  </w:abstractNum>
  <w:abstractNum w:abstractNumId="1">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2">
    <w:nsid w:val="045159FD"/>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3">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81A0AD9"/>
    <w:multiLevelType w:val="hybridMultilevel"/>
    <w:tmpl w:val="C1B84EE2"/>
    <w:lvl w:ilvl="0" w:tplc="52CCEAC8">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5">
    <w:nsid w:val="091C151E"/>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6">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7">
    <w:nsid w:val="0A516EB4"/>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8">
    <w:nsid w:val="0CBB1234"/>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9">
    <w:nsid w:val="10E317C9"/>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0">
    <w:nsid w:val="117432D6"/>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1">
    <w:nsid w:val="1BB81755"/>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2">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18226A3"/>
    <w:multiLevelType w:val="hybridMultilevel"/>
    <w:tmpl w:val="853CDD28"/>
    <w:lvl w:ilvl="0" w:tplc="C5168A7A">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7F76F8E"/>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5">
    <w:nsid w:val="2A204B6D"/>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6">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8">
    <w:nsid w:val="37057C75"/>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9">
    <w:nsid w:val="385C6647"/>
    <w:multiLevelType w:val="hybridMultilevel"/>
    <w:tmpl w:val="119CD348"/>
    <w:lvl w:ilvl="0" w:tplc="7BCA95AA">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9BE6C5A"/>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1">
    <w:nsid w:val="3A503D29"/>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2">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40385927"/>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4">
    <w:nsid w:val="459821A8"/>
    <w:multiLevelType w:val="hybridMultilevel"/>
    <w:tmpl w:val="B03ED74E"/>
    <w:lvl w:ilvl="0" w:tplc="C8D4E9FA">
      <w:start w:val="1"/>
      <w:numFmt w:val="decimal"/>
      <w:suff w:val="space"/>
      <w:lvlText w:val="%1."/>
      <w:lvlJc w:val="left"/>
      <w:pPr>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5">
    <w:nsid w:val="47EF615C"/>
    <w:multiLevelType w:val="multilevel"/>
    <w:tmpl w:val="8DCE8252"/>
    <w:lvl w:ilvl="0">
      <w:start w:val="1"/>
      <w:numFmt w:val="decimal"/>
      <w:suff w:val="space"/>
      <w:lvlText w:val="%1."/>
      <w:lvlJc w:val="left"/>
      <w:pPr>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6">
    <w:nsid w:val="486B642E"/>
    <w:multiLevelType w:val="hybridMultilevel"/>
    <w:tmpl w:val="3124A9DA"/>
    <w:lvl w:ilvl="0" w:tplc="DE168E8E">
      <w:start w:val="1"/>
      <w:numFmt w:val="decimal"/>
      <w:lvlText w:val="%1."/>
      <w:lvlJc w:val="left"/>
      <w:pPr>
        <w:ind w:left="1211"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7">
    <w:nsid w:val="4CD24B91"/>
    <w:multiLevelType w:val="hybridMultilevel"/>
    <w:tmpl w:val="28CA467A"/>
    <w:lvl w:ilvl="0" w:tplc="C5168A7A">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DFE4529"/>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9">
    <w:nsid w:val="506D224E"/>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30">
    <w:nsid w:val="56763E00"/>
    <w:multiLevelType w:val="hybridMultilevel"/>
    <w:tmpl w:val="97C033F8"/>
    <w:lvl w:ilvl="0" w:tplc="2592A460">
      <w:start w:val="1"/>
      <w:numFmt w:val="decimal"/>
      <w:suff w:val="space"/>
      <w:lvlText w:val="%1."/>
      <w:lvlJc w:val="left"/>
      <w:pPr>
        <w:ind w:left="0" w:firstLine="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5A0827A0"/>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32">
    <w:nsid w:val="63E35049"/>
    <w:multiLevelType w:val="hybridMultilevel"/>
    <w:tmpl w:val="6788576E"/>
    <w:lvl w:ilvl="0" w:tplc="8466DED6">
      <w:start w:val="1"/>
      <w:numFmt w:val="decimal"/>
      <w:suff w:val="space"/>
      <w:lvlText w:val="%1."/>
      <w:lvlJc w:val="left"/>
      <w:pPr>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3">
    <w:nsid w:val="65D30D5B"/>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34">
    <w:nsid w:val="66290E2D"/>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35">
    <w:nsid w:val="6787644F"/>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36">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6DAE6D6D"/>
    <w:multiLevelType w:val="hybridMultilevel"/>
    <w:tmpl w:val="BD9ED2EC"/>
    <w:lvl w:ilvl="0" w:tplc="4D2C1C5A">
      <w:start w:val="1"/>
      <w:numFmt w:val="decimal"/>
      <w:lvlText w:val="%1."/>
      <w:lvlJc w:val="left"/>
      <w:pPr>
        <w:ind w:left="720" w:hanging="360"/>
      </w:pPr>
      <w:rPr>
        <w:b/>
        <w:b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6DD85049"/>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39">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3182380"/>
    <w:multiLevelType w:val="hybridMultilevel"/>
    <w:tmpl w:val="A4060E7A"/>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41">
    <w:nsid w:val="7485534A"/>
    <w:multiLevelType w:val="hybridMultilevel"/>
    <w:tmpl w:val="A4060E7A"/>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42">
    <w:nsid w:val="777E5D57"/>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43">
    <w:nsid w:val="7A5725B1"/>
    <w:multiLevelType w:val="hybridMultilevel"/>
    <w:tmpl w:val="828A77C8"/>
    <w:lvl w:ilvl="0" w:tplc="C3680B6E">
      <w:numFmt w:val="bullet"/>
      <w:lvlText w:val=""/>
      <w:lvlJc w:val="left"/>
      <w:pPr>
        <w:ind w:left="994" w:hanging="284"/>
      </w:pPr>
      <w:rPr>
        <w:rFonts w:ascii="Symbol" w:eastAsia="Symbol" w:hAnsi="Symbol" w:cs="Symbol" w:hint="default"/>
        <w:w w:val="100"/>
        <w:sz w:val="28"/>
        <w:szCs w:val="28"/>
        <w:lang w:val="ru-RU" w:eastAsia="en-US" w:bidi="ar-SA"/>
      </w:rPr>
    </w:lvl>
    <w:lvl w:ilvl="1" w:tplc="E7E49780">
      <w:numFmt w:val="bullet"/>
      <w:lvlText w:val="•"/>
      <w:lvlJc w:val="left"/>
      <w:pPr>
        <w:ind w:left="1782" w:hanging="284"/>
      </w:pPr>
      <w:rPr>
        <w:lang w:val="ru-RU" w:eastAsia="en-US" w:bidi="ar-SA"/>
      </w:rPr>
    </w:lvl>
    <w:lvl w:ilvl="2" w:tplc="82EE7468">
      <w:numFmt w:val="bullet"/>
      <w:lvlText w:val="•"/>
      <w:lvlJc w:val="left"/>
      <w:pPr>
        <w:ind w:left="2745" w:hanging="284"/>
      </w:pPr>
      <w:rPr>
        <w:lang w:val="ru-RU" w:eastAsia="en-US" w:bidi="ar-SA"/>
      </w:rPr>
    </w:lvl>
    <w:lvl w:ilvl="3" w:tplc="137CFE26">
      <w:numFmt w:val="bullet"/>
      <w:lvlText w:val="•"/>
      <w:lvlJc w:val="left"/>
      <w:pPr>
        <w:ind w:left="3707" w:hanging="284"/>
      </w:pPr>
      <w:rPr>
        <w:lang w:val="ru-RU" w:eastAsia="en-US" w:bidi="ar-SA"/>
      </w:rPr>
    </w:lvl>
    <w:lvl w:ilvl="4" w:tplc="B76AD992">
      <w:numFmt w:val="bullet"/>
      <w:lvlText w:val="•"/>
      <w:lvlJc w:val="left"/>
      <w:pPr>
        <w:ind w:left="4670" w:hanging="284"/>
      </w:pPr>
      <w:rPr>
        <w:lang w:val="ru-RU" w:eastAsia="en-US" w:bidi="ar-SA"/>
      </w:rPr>
    </w:lvl>
    <w:lvl w:ilvl="5" w:tplc="75E66656">
      <w:numFmt w:val="bullet"/>
      <w:lvlText w:val="•"/>
      <w:lvlJc w:val="left"/>
      <w:pPr>
        <w:ind w:left="5633" w:hanging="284"/>
      </w:pPr>
      <w:rPr>
        <w:lang w:val="ru-RU" w:eastAsia="en-US" w:bidi="ar-SA"/>
      </w:rPr>
    </w:lvl>
    <w:lvl w:ilvl="6" w:tplc="74DC87C2">
      <w:numFmt w:val="bullet"/>
      <w:lvlText w:val="•"/>
      <w:lvlJc w:val="left"/>
      <w:pPr>
        <w:ind w:left="6595" w:hanging="284"/>
      </w:pPr>
      <w:rPr>
        <w:lang w:val="ru-RU" w:eastAsia="en-US" w:bidi="ar-SA"/>
      </w:rPr>
    </w:lvl>
    <w:lvl w:ilvl="7" w:tplc="898C2FBA">
      <w:numFmt w:val="bullet"/>
      <w:lvlText w:val="•"/>
      <w:lvlJc w:val="left"/>
      <w:pPr>
        <w:ind w:left="7558" w:hanging="284"/>
      </w:pPr>
      <w:rPr>
        <w:lang w:val="ru-RU" w:eastAsia="en-US" w:bidi="ar-SA"/>
      </w:rPr>
    </w:lvl>
    <w:lvl w:ilvl="8" w:tplc="5000A398">
      <w:numFmt w:val="bullet"/>
      <w:lvlText w:val="•"/>
      <w:lvlJc w:val="left"/>
      <w:pPr>
        <w:ind w:left="8521" w:hanging="284"/>
      </w:pPr>
      <w:rPr>
        <w:lang w:val="ru-RU" w:eastAsia="en-US" w:bidi="ar-SA"/>
      </w:rPr>
    </w:lvl>
  </w:abstractNum>
  <w:abstractNum w:abstractNumId="44">
    <w:nsid w:val="7B221E76"/>
    <w:multiLevelType w:val="hybridMultilevel"/>
    <w:tmpl w:val="97C033F8"/>
    <w:lvl w:ilvl="0" w:tplc="FFFFFFFF">
      <w:start w:val="1"/>
      <w:numFmt w:val="decimal"/>
      <w:suff w:val="space"/>
      <w:lvlText w:val="%1."/>
      <w:lvlJc w:val="left"/>
      <w:pPr>
        <w:ind w:left="0" w:firstLine="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num w:numId="1">
    <w:abstractNumId w:val="13"/>
  </w:num>
  <w:num w:numId="2">
    <w:abstractNumId w:val="27"/>
  </w:num>
  <w:num w:numId="3">
    <w:abstractNumId w:val="19"/>
  </w:num>
  <w:num w:numId="4">
    <w:abstractNumId w:val="12"/>
  </w:num>
  <w:num w:numId="5">
    <w:abstractNumId w:val="24"/>
  </w:num>
  <w:num w:numId="6">
    <w:abstractNumId w:val="32"/>
  </w:num>
  <w:num w:numId="7">
    <w:abstractNumId w:val="0"/>
  </w:num>
  <w:num w:numId="8">
    <w:abstractNumId w:val="1"/>
  </w:num>
  <w:num w:numId="9">
    <w:abstractNumId w:val="4"/>
  </w:num>
  <w:num w:numId="10">
    <w:abstractNumId w:val="16"/>
  </w:num>
  <w:num w:numId="11">
    <w:abstractNumId w:val="3"/>
  </w:num>
  <w:num w:numId="12">
    <w:abstractNumId w:val="39"/>
  </w:num>
  <w:num w:numId="13">
    <w:abstractNumId w:val="36"/>
  </w:num>
  <w:num w:numId="14">
    <w:abstractNumId w:val="6"/>
  </w:num>
  <w:num w:numId="15">
    <w:abstractNumId w:val="25"/>
  </w:num>
  <w:num w:numId="16">
    <w:abstractNumId w:val="22"/>
  </w:num>
  <w:num w:numId="17">
    <w:abstractNumId w:val="30"/>
  </w:num>
  <w:num w:numId="18">
    <w:abstractNumId w:val="11"/>
  </w:num>
  <w:num w:numId="19">
    <w:abstractNumId w:val="38"/>
  </w:num>
  <w:num w:numId="20">
    <w:abstractNumId w:val="14"/>
  </w:num>
  <w:num w:numId="21">
    <w:abstractNumId w:val="44"/>
  </w:num>
  <w:num w:numId="22">
    <w:abstractNumId w:val="34"/>
  </w:num>
  <w:num w:numId="23">
    <w:abstractNumId w:val="21"/>
  </w:num>
  <w:num w:numId="24">
    <w:abstractNumId w:val="5"/>
  </w:num>
  <w:num w:numId="25">
    <w:abstractNumId w:val="33"/>
  </w:num>
  <w:num w:numId="26">
    <w:abstractNumId w:val="8"/>
  </w:num>
  <w:num w:numId="27">
    <w:abstractNumId w:val="10"/>
  </w:num>
  <w:num w:numId="28">
    <w:abstractNumId w:val="7"/>
  </w:num>
  <w:num w:numId="29">
    <w:abstractNumId w:val="23"/>
  </w:num>
  <w:num w:numId="30">
    <w:abstractNumId w:val="42"/>
  </w:num>
  <w:num w:numId="31">
    <w:abstractNumId w:val="35"/>
  </w:num>
  <w:num w:numId="32">
    <w:abstractNumId w:val="28"/>
  </w:num>
  <w:num w:numId="33">
    <w:abstractNumId w:val="20"/>
  </w:num>
  <w:num w:numId="34">
    <w:abstractNumId w:val="29"/>
  </w:num>
  <w:num w:numId="35">
    <w:abstractNumId w:val="31"/>
  </w:num>
  <w:num w:numId="36">
    <w:abstractNumId w:val="2"/>
  </w:num>
  <w:num w:numId="37">
    <w:abstractNumId w:val="41"/>
  </w:num>
  <w:num w:numId="38">
    <w:abstractNumId w:val="40"/>
  </w:num>
  <w:num w:numId="39">
    <w:abstractNumId w:val="18"/>
  </w:num>
  <w:num w:numId="40">
    <w:abstractNumId w:val="15"/>
  </w:num>
  <w:num w:numId="41">
    <w:abstractNumId w:val="9"/>
  </w:num>
  <w:num w:numId="4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6"/>
  </w:num>
  <w:num w:numId="44">
    <w:abstractNumId w:val="17"/>
  </w:num>
  <w:num w:numId="45">
    <w:abstractNumId w:val="43"/>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2"/>
  </w:compat>
  <w:rsids>
    <w:rsidRoot w:val="00EB5F5F"/>
    <w:rsid w:val="000035E5"/>
    <w:rsid w:val="00012D9D"/>
    <w:rsid w:val="00012DE9"/>
    <w:rsid w:val="000356DC"/>
    <w:rsid w:val="00044380"/>
    <w:rsid w:val="000929AD"/>
    <w:rsid w:val="00093905"/>
    <w:rsid w:val="00093E86"/>
    <w:rsid w:val="000A0C47"/>
    <w:rsid w:val="000C1ECE"/>
    <w:rsid w:val="000C3571"/>
    <w:rsid w:val="000E0BF7"/>
    <w:rsid w:val="000E28CB"/>
    <w:rsid w:val="000F5EDB"/>
    <w:rsid w:val="0011157F"/>
    <w:rsid w:val="0014632B"/>
    <w:rsid w:val="00152537"/>
    <w:rsid w:val="00163CB8"/>
    <w:rsid w:val="001812E8"/>
    <w:rsid w:val="00191B89"/>
    <w:rsid w:val="001A763E"/>
    <w:rsid w:val="001B05AE"/>
    <w:rsid w:val="001B0612"/>
    <w:rsid w:val="001B0823"/>
    <w:rsid w:val="001D029B"/>
    <w:rsid w:val="001E1F0F"/>
    <w:rsid w:val="001F0851"/>
    <w:rsid w:val="001F35A3"/>
    <w:rsid w:val="0021328C"/>
    <w:rsid w:val="00214214"/>
    <w:rsid w:val="0021703B"/>
    <w:rsid w:val="00232381"/>
    <w:rsid w:val="002629BC"/>
    <w:rsid w:val="0028088D"/>
    <w:rsid w:val="00290F9D"/>
    <w:rsid w:val="002A195C"/>
    <w:rsid w:val="002A3D85"/>
    <w:rsid w:val="002E3FAA"/>
    <w:rsid w:val="00322B59"/>
    <w:rsid w:val="0033200B"/>
    <w:rsid w:val="00340B81"/>
    <w:rsid w:val="00353BF6"/>
    <w:rsid w:val="003825CD"/>
    <w:rsid w:val="00392420"/>
    <w:rsid w:val="003A3D08"/>
    <w:rsid w:val="003B061C"/>
    <w:rsid w:val="003B429D"/>
    <w:rsid w:val="003B782A"/>
    <w:rsid w:val="003E7C61"/>
    <w:rsid w:val="00445F4A"/>
    <w:rsid w:val="00474481"/>
    <w:rsid w:val="004748CD"/>
    <w:rsid w:val="004A3FEF"/>
    <w:rsid w:val="004B5D42"/>
    <w:rsid w:val="004E253F"/>
    <w:rsid w:val="0051478B"/>
    <w:rsid w:val="00527EC9"/>
    <w:rsid w:val="0054241A"/>
    <w:rsid w:val="00556FF2"/>
    <w:rsid w:val="00557E6E"/>
    <w:rsid w:val="0056618D"/>
    <w:rsid w:val="00581809"/>
    <w:rsid w:val="005953AB"/>
    <w:rsid w:val="005971D5"/>
    <w:rsid w:val="005D279A"/>
    <w:rsid w:val="005D3A34"/>
    <w:rsid w:val="005D3ABF"/>
    <w:rsid w:val="00626EF9"/>
    <w:rsid w:val="0065280C"/>
    <w:rsid w:val="00676517"/>
    <w:rsid w:val="00696F87"/>
    <w:rsid w:val="006C4C94"/>
    <w:rsid w:val="006D0349"/>
    <w:rsid w:val="006D2A7B"/>
    <w:rsid w:val="007216D0"/>
    <w:rsid w:val="0073586B"/>
    <w:rsid w:val="00735D41"/>
    <w:rsid w:val="0073740F"/>
    <w:rsid w:val="007600B4"/>
    <w:rsid w:val="00786EEF"/>
    <w:rsid w:val="007A13B0"/>
    <w:rsid w:val="007E057F"/>
    <w:rsid w:val="007F6F38"/>
    <w:rsid w:val="00801178"/>
    <w:rsid w:val="008327F6"/>
    <w:rsid w:val="00854CC9"/>
    <w:rsid w:val="008575D7"/>
    <w:rsid w:val="00861FEB"/>
    <w:rsid w:val="008862F0"/>
    <w:rsid w:val="008A0DCD"/>
    <w:rsid w:val="008A6A54"/>
    <w:rsid w:val="008C1A13"/>
    <w:rsid w:val="008C40EA"/>
    <w:rsid w:val="008D08CC"/>
    <w:rsid w:val="008D15D4"/>
    <w:rsid w:val="008D321A"/>
    <w:rsid w:val="008D4ADB"/>
    <w:rsid w:val="008F0447"/>
    <w:rsid w:val="008F5F42"/>
    <w:rsid w:val="00907584"/>
    <w:rsid w:val="00910984"/>
    <w:rsid w:val="00911920"/>
    <w:rsid w:val="0091316C"/>
    <w:rsid w:val="00920844"/>
    <w:rsid w:val="00922C08"/>
    <w:rsid w:val="00940945"/>
    <w:rsid w:val="00996604"/>
    <w:rsid w:val="009A3855"/>
    <w:rsid w:val="009B2DF0"/>
    <w:rsid w:val="009C7B92"/>
    <w:rsid w:val="009D0120"/>
    <w:rsid w:val="009E62BC"/>
    <w:rsid w:val="00A01EE9"/>
    <w:rsid w:val="00A13ECE"/>
    <w:rsid w:val="00A214A3"/>
    <w:rsid w:val="00A340AC"/>
    <w:rsid w:val="00A35614"/>
    <w:rsid w:val="00A41D83"/>
    <w:rsid w:val="00A438C3"/>
    <w:rsid w:val="00A80D0E"/>
    <w:rsid w:val="00AB407D"/>
    <w:rsid w:val="00AD2035"/>
    <w:rsid w:val="00AF76EF"/>
    <w:rsid w:val="00B02972"/>
    <w:rsid w:val="00B0416F"/>
    <w:rsid w:val="00B07AA7"/>
    <w:rsid w:val="00B15469"/>
    <w:rsid w:val="00B1681C"/>
    <w:rsid w:val="00B34E5F"/>
    <w:rsid w:val="00B538FB"/>
    <w:rsid w:val="00B96C4B"/>
    <w:rsid w:val="00BA3079"/>
    <w:rsid w:val="00BB5E99"/>
    <w:rsid w:val="00BC44DF"/>
    <w:rsid w:val="00BC680E"/>
    <w:rsid w:val="00BC7261"/>
    <w:rsid w:val="00BD4775"/>
    <w:rsid w:val="00BE1CE0"/>
    <w:rsid w:val="00BF0F3B"/>
    <w:rsid w:val="00C02066"/>
    <w:rsid w:val="00C2246D"/>
    <w:rsid w:val="00C320D1"/>
    <w:rsid w:val="00C34AD3"/>
    <w:rsid w:val="00C65F04"/>
    <w:rsid w:val="00C8344F"/>
    <w:rsid w:val="00C91D48"/>
    <w:rsid w:val="00C94F17"/>
    <w:rsid w:val="00C95E57"/>
    <w:rsid w:val="00CA7B97"/>
    <w:rsid w:val="00CC2946"/>
    <w:rsid w:val="00CE733F"/>
    <w:rsid w:val="00D13192"/>
    <w:rsid w:val="00D31FA3"/>
    <w:rsid w:val="00D36B5A"/>
    <w:rsid w:val="00D5409C"/>
    <w:rsid w:val="00DA1A49"/>
    <w:rsid w:val="00DB05D7"/>
    <w:rsid w:val="00DB4CD0"/>
    <w:rsid w:val="00DD6439"/>
    <w:rsid w:val="00DF4D91"/>
    <w:rsid w:val="00E50E34"/>
    <w:rsid w:val="00E63608"/>
    <w:rsid w:val="00E63E01"/>
    <w:rsid w:val="00E926A4"/>
    <w:rsid w:val="00EA5EB5"/>
    <w:rsid w:val="00EA6B31"/>
    <w:rsid w:val="00EB1586"/>
    <w:rsid w:val="00EB5F5F"/>
    <w:rsid w:val="00EB66EC"/>
    <w:rsid w:val="00ED4B87"/>
    <w:rsid w:val="00ED7DAB"/>
    <w:rsid w:val="00F1448E"/>
    <w:rsid w:val="00F238BB"/>
    <w:rsid w:val="00F24704"/>
    <w:rsid w:val="00F50D0B"/>
    <w:rsid w:val="00F701F7"/>
    <w:rsid w:val="00F7174C"/>
    <w:rsid w:val="00F9561D"/>
    <w:rsid w:val="00FB4DDA"/>
    <w:rsid w:val="00FC44F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6336B7C"/>
  <w15:docId w15:val="{7E0CE92E-6913-4933-A561-0158F9B53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660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63608"/>
    <w:pPr>
      <w:keepNext/>
      <w:autoSpaceDE w:val="0"/>
      <w:autoSpaceDN w:val="0"/>
      <w:ind w:firstLine="284"/>
      <w:outlineLv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56FF2"/>
    <w:pPr>
      <w:spacing w:before="100" w:beforeAutospacing="1" w:after="100" w:afterAutospacing="1"/>
    </w:pPr>
  </w:style>
  <w:style w:type="character" w:customStyle="1" w:styleId="210pt">
    <w:name w:val="Основной текст (2) + 10 pt"/>
    <w:rsid w:val="00012DE9"/>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paragraph" w:styleId="a4">
    <w:name w:val="No Spacing"/>
    <w:basedOn w:val="a"/>
    <w:link w:val="a5"/>
    <w:uiPriority w:val="1"/>
    <w:qFormat/>
    <w:rsid w:val="00012DE9"/>
    <w:rPr>
      <w:szCs w:val="32"/>
    </w:rPr>
  </w:style>
  <w:style w:type="character" w:customStyle="1" w:styleId="a5">
    <w:name w:val="Без интервала Знак"/>
    <w:link w:val="a4"/>
    <w:uiPriority w:val="1"/>
    <w:rsid w:val="00012DE9"/>
    <w:rPr>
      <w:rFonts w:ascii="Times New Roman" w:eastAsia="Times New Roman" w:hAnsi="Times New Roman" w:cs="Times New Roman"/>
      <w:sz w:val="24"/>
      <w:szCs w:val="32"/>
      <w:lang w:eastAsia="ru-RU"/>
    </w:rPr>
  </w:style>
  <w:style w:type="paragraph" w:customStyle="1" w:styleId="Standard">
    <w:name w:val="Standard"/>
    <w:rsid w:val="00012DE9"/>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2">
    <w:name w:val="Основной текст (2)_"/>
    <w:link w:val="20"/>
    <w:rsid w:val="00A35614"/>
    <w:rPr>
      <w:shd w:val="clear" w:color="auto" w:fill="FFFFFF"/>
    </w:rPr>
  </w:style>
  <w:style w:type="paragraph" w:customStyle="1" w:styleId="20">
    <w:name w:val="Основной текст (2)"/>
    <w:basedOn w:val="a"/>
    <w:link w:val="2"/>
    <w:rsid w:val="00A35614"/>
    <w:pPr>
      <w:widowControl w:val="0"/>
      <w:shd w:val="clear" w:color="auto" w:fill="FFFFFF"/>
      <w:spacing w:before="60" w:after="300" w:line="0" w:lineRule="atLeast"/>
      <w:ind w:hanging="360"/>
    </w:pPr>
  </w:style>
  <w:style w:type="character" w:customStyle="1" w:styleId="21">
    <w:name w:val="Основной текст (2) + Полужирный"/>
    <w:rsid w:val="00A35614"/>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s1">
    <w:name w:val="s_1"/>
    <w:basedOn w:val="a"/>
    <w:rsid w:val="00A35614"/>
    <w:pPr>
      <w:spacing w:before="100" w:beforeAutospacing="1" w:after="100" w:afterAutospacing="1"/>
    </w:pPr>
  </w:style>
  <w:style w:type="table" w:styleId="a6">
    <w:name w:val="Table Grid"/>
    <w:basedOn w:val="a1"/>
    <w:uiPriority w:val="59"/>
    <w:rsid w:val="00ED7D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E63608"/>
    <w:rPr>
      <w:rFonts w:ascii="Times New Roman" w:eastAsia="Times New Roman" w:hAnsi="Times New Roman" w:cs="Times New Roman"/>
      <w:sz w:val="24"/>
      <w:szCs w:val="24"/>
      <w:lang w:eastAsia="ru-RU"/>
    </w:rPr>
  </w:style>
  <w:style w:type="paragraph" w:styleId="a7">
    <w:name w:val="List Paragraph"/>
    <w:aliases w:val="Содержание. 2 уровень"/>
    <w:basedOn w:val="a"/>
    <w:link w:val="a8"/>
    <w:uiPriority w:val="1"/>
    <w:qFormat/>
    <w:rsid w:val="000035E5"/>
    <w:pPr>
      <w:spacing w:after="200" w:line="276" w:lineRule="auto"/>
      <w:ind w:left="720"/>
    </w:pPr>
    <w:rPr>
      <w:rFonts w:ascii="Calibri" w:eastAsia="Calibri" w:hAnsi="Calibri" w:cs="Calibri"/>
    </w:rPr>
  </w:style>
  <w:style w:type="table" w:customStyle="1" w:styleId="11">
    <w:name w:val="Сетка таблицы1"/>
    <w:basedOn w:val="a1"/>
    <w:next w:val="a6"/>
    <w:uiPriority w:val="59"/>
    <w:rsid w:val="00B34E5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6">
    <w:name w:val="c6"/>
    <w:basedOn w:val="a0"/>
    <w:rsid w:val="009A3855"/>
  </w:style>
  <w:style w:type="paragraph" w:customStyle="1" w:styleId="c12">
    <w:name w:val="c12"/>
    <w:basedOn w:val="a"/>
    <w:rsid w:val="007F6F38"/>
    <w:pPr>
      <w:spacing w:before="100" w:beforeAutospacing="1" w:after="100" w:afterAutospacing="1"/>
    </w:pPr>
  </w:style>
  <w:style w:type="character" w:customStyle="1" w:styleId="c1">
    <w:name w:val="c1"/>
    <w:basedOn w:val="a0"/>
    <w:rsid w:val="007F6F38"/>
  </w:style>
  <w:style w:type="paragraph" w:customStyle="1" w:styleId="c75">
    <w:name w:val="c75"/>
    <w:basedOn w:val="a"/>
    <w:rsid w:val="007F6F38"/>
    <w:pPr>
      <w:spacing w:before="100" w:beforeAutospacing="1" w:after="100" w:afterAutospacing="1"/>
    </w:pPr>
  </w:style>
  <w:style w:type="paragraph" w:customStyle="1" w:styleId="ConsPlusNormal">
    <w:name w:val="ConsPlusNormal"/>
    <w:rsid w:val="002A3D8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9">
    <w:name w:val="header"/>
    <w:basedOn w:val="a"/>
    <w:link w:val="aa"/>
    <w:uiPriority w:val="99"/>
    <w:unhideWhenUsed/>
    <w:rsid w:val="001812E8"/>
    <w:pPr>
      <w:tabs>
        <w:tab w:val="center" w:pos="4677"/>
        <w:tab w:val="right" w:pos="9355"/>
      </w:tabs>
    </w:pPr>
  </w:style>
  <w:style w:type="character" w:customStyle="1" w:styleId="aa">
    <w:name w:val="Верхний колонтитул Знак"/>
    <w:basedOn w:val="a0"/>
    <w:link w:val="a9"/>
    <w:uiPriority w:val="99"/>
    <w:rsid w:val="001812E8"/>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1812E8"/>
    <w:pPr>
      <w:tabs>
        <w:tab w:val="center" w:pos="4677"/>
        <w:tab w:val="right" w:pos="9355"/>
      </w:tabs>
    </w:pPr>
  </w:style>
  <w:style w:type="character" w:customStyle="1" w:styleId="ac">
    <w:name w:val="Нижний колонтитул Знак"/>
    <w:basedOn w:val="a0"/>
    <w:link w:val="ab"/>
    <w:uiPriority w:val="99"/>
    <w:rsid w:val="001812E8"/>
    <w:rPr>
      <w:rFonts w:ascii="Times New Roman" w:eastAsia="Times New Roman" w:hAnsi="Times New Roman" w:cs="Times New Roman"/>
      <w:sz w:val="24"/>
      <w:szCs w:val="24"/>
      <w:lang w:eastAsia="ru-RU"/>
    </w:rPr>
  </w:style>
  <w:style w:type="character" w:styleId="ad">
    <w:name w:val="Hyperlink"/>
    <w:basedOn w:val="a0"/>
    <w:uiPriority w:val="99"/>
    <w:unhideWhenUsed/>
    <w:rsid w:val="008D4ADB"/>
    <w:rPr>
      <w:color w:val="0563C1" w:themeColor="hyperlink"/>
      <w:u w:val="single"/>
    </w:rPr>
  </w:style>
  <w:style w:type="character" w:customStyle="1" w:styleId="12">
    <w:name w:val="Неразрешенное упоминание1"/>
    <w:basedOn w:val="a0"/>
    <w:uiPriority w:val="99"/>
    <w:semiHidden/>
    <w:unhideWhenUsed/>
    <w:rsid w:val="008D08CC"/>
    <w:rPr>
      <w:color w:val="605E5C"/>
      <w:shd w:val="clear" w:color="auto" w:fill="E1DFDD"/>
    </w:rPr>
  </w:style>
  <w:style w:type="table" w:customStyle="1" w:styleId="110">
    <w:name w:val="Сетка таблицы11"/>
    <w:basedOn w:val="a1"/>
    <w:next w:val="a6"/>
    <w:rsid w:val="009B2D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next w:val="a6"/>
    <w:rsid w:val="00DB05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2">
    <w:name w:val="Неразрешенное упоминание2"/>
    <w:basedOn w:val="a0"/>
    <w:uiPriority w:val="99"/>
    <w:semiHidden/>
    <w:unhideWhenUsed/>
    <w:rsid w:val="00FB4DDA"/>
    <w:rPr>
      <w:color w:val="605E5C"/>
      <w:shd w:val="clear" w:color="auto" w:fill="E1DFDD"/>
    </w:rPr>
  </w:style>
  <w:style w:type="character" w:customStyle="1" w:styleId="a8">
    <w:name w:val="Абзац списка Знак"/>
    <w:aliases w:val="Содержание. 2 уровень Знак"/>
    <w:link w:val="a7"/>
    <w:uiPriority w:val="1"/>
    <w:locked/>
    <w:rsid w:val="00854CC9"/>
    <w:rPr>
      <w:rFonts w:ascii="Calibri" w:eastAsia="Calibri" w:hAnsi="Calibri" w:cs="Calibri"/>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603340">
      <w:bodyDiv w:val="1"/>
      <w:marLeft w:val="0"/>
      <w:marRight w:val="0"/>
      <w:marTop w:val="0"/>
      <w:marBottom w:val="0"/>
      <w:divBdr>
        <w:top w:val="none" w:sz="0" w:space="0" w:color="auto"/>
        <w:left w:val="none" w:sz="0" w:space="0" w:color="auto"/>
        <w:bottom w:val="none" w:sz="0" w:space="0" w:color="auto"/>
        <w:right w:val="none" w:sz="0" w:space="0" w:color="auto"/>
      </w:divBdr>
    </w:div>
    <w:div w:id="65810932">
      <w:bodyDiv w:val="1"/>
      <w:marLeft w:val="0"/>
      <w:marRight w:val="0"/>
      <w:marTop w:val="0"/>
      <w:marBottom w:val="0"/>
      <w:divBdr>
        <w:top w:val="none" w:sz="0" w:space="0" w:color="auto"/>
        <w:left w:val="none" w:sz="0" w:space="0" w:color="auto"/>
        <w:bottom w:val="none" w:sz="0" w:space="0" w:color="auto"/>
        <w:right w:val="none" w:sz="0" w:space="0" w:color="auto"/>
      </w:divBdr>
    </w:div>
    <w:div w:id="131143688">
      <w:bodyDiv w:val="1"/>
      <w:marLeft w:val="0"/>
      <w:marRight w:val="0"/>
      <w:marTop w:val="0"/>
      <w:marBottom w:val="0"/>
      <w:divBdr>
        <w:top w:val="none" w:sz="0" w:space="0" w:color="auto"/>
        <w:left w:val="none" w:sz="0" w:space="0" w:color="auto"/>
        <w:bottom w:val="none" w:sz="0" w:space="0" w:color="auto"/>
        <w:right w:val="none" w:sz="0" w:space="0" w:color="auto"/>
      </w:divBdr>
    </w:div>
    <w:div w:id="313947793">
      <w:bodyDiv w:val="1"/>
      <w:marLeft w:val="0"/>
      <w:marRight w:val="0"/>
      <w:marTop w:val="0"/>
      <w:marBottom w:val="0"/>
      <w:divBdr>
        <w:top w:val="none" w:sz="0" w:space="0" w:color="auto"/>
        <w:left w:val="none" w:sz="0" w:space="0" w:color="auto"/>
        <w:bottom w:val="none" w:sz="0" w:space="0" w:color="auto"/>
        <w:right w:val="none" w:sz="0" w:space="0" w:color="auto"/>
      </w:divBdr>
    </w:div>
    <w:div w:id="654990621">
      <w:bodyDiv w:val="1"/>
      <w:marLeft w:val="0"/>
      <w:marRight w:val="0"/>
      <w:marTop w:val="0"/>
      <w:marBottom w:val="0"/>
      <w:divBdr>
        <w:top w:val="none" w:sz="0" w:space="0" w:color="auto"/>
        <w:left w:val="none" w:sz="0" w:space="0" w:color="auto"/>
        <w:bottom w:val="none" w:sz="0" w:space="0" w:color="auto"/>
        <w:right w:val="none" w:sz="0" w:space="0" w:color="auto"/>
      </w:divBdr>
    </w:div>
    <w:div w:id="692152004">
      <w:bodyDiv w:val="1"/>
      <w:marLeft w:val="0"/>
      <w:marRight w:val="0"/>
      <w:marTop w:val="0"/>
      <w:marBottom w:val="0"/>
      <w:divBdr>
        <w:top w:val="none" w:sz="0" w:space="0" w:color="auto"/>
        <w:left w:val="none" w:sz="0" w:space="0" w:color="auto"/>
        <w:bottom w:val="none" w:sz="0" w:space="0" w:color="auto"/>
        <w:right w:val="none" w:sz="0" w:space="0" w:color="auto"/>
      </w:divBdr>
    </w:div>
    <w:div w:id="733353332">
      <w:bodyDiv w:val="1"/>
      <w:marLeft w:val="0"/>
      <w:marRight w:val="0"/>
      <w:marTop w:val="0"/>
      <w:marBottom w:val="0"/>
      <w:divBdr>
        <w:top w:val="none" w:sz="0" w:space="0" w:color="auto"/>
        <w:left w:val="none" w:sz="0" w:space="0" w:color="auto"/>
        <w:bottom w:val="none" w:sz="0" w:space="0" w:color="auto"/>
        <w:right w:val="none" w:sz="0" w:space="0" w:color="auto"/>
      </w:divBdr>
    </w:div>
    <w:div w:id="1092050680">
      <w:bodyDiv w:val="1"/>
      <w:marLeft w:val="0"/>
      <w:marRight w:val="0"/>
      <w:marTop w:val="0"/>
      <w:marBottom w:val="0"/>
      <w:divBdr>
        <w:top w:val="none" w:sz="0" w:space="0" w:color="auto"/>
        <w:left w:val="none" w:sz="0" w:space="0" w:color="auto"/>
        <w:bottom w:val="none" w:sz="0" w:space="0" w:color="auto"/>
        <w:right w:val="none" w:sz="0" w:space="0" w:color="auto"/>
      </w:divBdr>
    </w:div>
    <w:div w:id="1253708080">
      <w:bodyDiv w:val="1"/>
      <w:marLeft w:val="0"/>
      <w:marRight w:val="0"/>
      <w:marTop w:val="0"/>
      <w:marBottom w:val="0"/>
      <w:divBdr>
        <w:top w:val="none" w:sz="0" w:space="0" w:color="auto"/>
        <w:left w:val="none" w:sz="0" w:space="0" w:color="auto"/>
        <w:bottom w:val="none" w:sz="0" w:space="0" w:color="auto"/>
        <w:right w:val="none" w:sz="0" w:space="0" w:color="auto"/>
      </w:divBdr>
    </w:div>
    <w:div w:id="1313024447">
      <w:bodyDiv w:val="1"/>
      <w:marLeft w:val="0"/>
      <w:marRight w:val="0"/>
      <w:marTop w:val="0"/>
      <w:marBottom w:val="0"/>
      <w:divBdr>
        <w:top w:val="none" w:sz="0" w:space="0" w:color="auto"/>
        <w:left w:val="none" w:sz="0" w:space="0" w:color="auto"/>
        <w:bottom w:val="none" w:sz="0" w:space="0" w:color="auto"/>
        <w:right w:val="none" w:sz="0" w:space="0" w:color="auto"/>
      </w:divBdr>
    </w:div>
    <w:div w:id="1370104621">
      <w:bodyDiv w:val="1"/>
      <w:marLeft w:val="0"/>
      <w:marRight w:val="0"/>
      <w:marTop w:val="0"/>
      <w:marBottom w:val="0"/>
      <w:divBdr>
        <w:top w:val="none" w:sz="0" w:space="0" w:color="auto"/>
        <w:left w:val="none" w:sz="0" w:space="0" w:color="auto"/>
        <w:bottom w:val="none" w:sz="0" w:space="0" w:color="auto"/>
        <w:right w:val="none" w:sz="0" w:space="0" w:color="auto"/>
      </w:divBdr>
    </w:div>
    <w:div w:id="1378822718">
      <w:bodyDiv w:val="1"/>
      <w:marLeft w:val="0"/>
      <w:marRight w:val="0"/>
      <w:marTop w:val="0"/>
      <w:marBottom w:val="0"/>
      <w:divBdr>
        <w:top w:val="none" w:sz="0" w:space="0" w:color="auto"/>
        <w:left w:val="none" w:sz="0" w:space="0" w:color="auto"/>
        <w:bottom w:val="none" w:sz="0" w:space="0" w:color="auto"/>
        <w:right w:val="none" w:sz="0" w:space="0" w:color="auto"/>
      </w:divBdr>
    </w:div>
    <w:div w:id="1446999572">
      <w:bodyDiv w:val="1"/>
      <w:marLeft w:val="0"/>
      <w:marRight w:val="0"/>
      <w:marTop w:val="0"/>
      <w:marBottom w:val="0"/>
      <w:divBdr>
        <w:top w:val="none" w:sz="0" w:space="0" w:color="auto"/>
        <w:left w:val="none" w:sz="0" w:space="0" w:color="auto"/>
        <w:bottom w:val="none" w:sz="0" w:space="0" w:color="auto"/>
        <w:right w:val="none" w:sz="0" w:space="0" w:color="auto"/>
      </w:divBdr>
    </w:div>
    <w:div w:id="1618875200">
      <w:bodyDiv w:val="1"/>
      <w:marLeft w:val="0"/>
      <w:marRight w:val="0"/>
      <w:marTop w:val="0"/>
      <w:marBottom w:val="0"/>
      <w:divBdr>
        <w:top w:val="none" w:sz="0" w:space="0" w:color="auto"/>
        <w:left w:val="none" w:sz="0" w:space="0" w:color="auto"/>
        <w:bottom w:val="none" w:sz="0" w:space="0" w:color="auto"/>
        <w:right w:val="none" w:sz="0" w:space="0" w:color="auto"/>
      </w:divBdr>
    </w:div>
    <w:div w:id="1626109502">
      <w:bodyDiv w:val="1"/>
      <w:marLeft w:val="0"/>
      <w:marRight w:val="0"/>
      <w:marTop w:val="0"/>
      <w:marBottom w:val="0"/>
      <w:divBdr>
        <w:top w:val="none" w:sz="0" w:space="0" w:color="auto"/>
        <w:left w:val="none" w:sz="0" w:space="0" w:color="auto"/>
        <w:bottom w:val="none" w:sz="0" w:space="0" w:color="auto"/>
        <w:right w:val="none" w:sz="0" w:space="0" w:color="auto"/>
      </w:divBdr>
    </w:div>
    <w:div w:id="2090685353">
      <w:bodyDiv w:val="1"/>
      <w:marLeft w:val="0"/>
      <w:marRight w:val="0"/>
      <w:marTop w:val="0"/>
      <w:marBottom w:val="0"/>
      <w:divBdr>
        <w:top w:val="none" w:sz="0" w:space="0" w:color="auto"/>
        <w:left w:val="none" w:sz="0" w:space="0" w:color="auto"/>
        <w:bottom w:val="none" w:sz="0" w:space="0" w:color="auto"/>
        <w:right w:val="none" w:sz="0" w:space="0" w:color="auto"/>
      </w:divBdr>
    </w:div>
    <w:div w:id="2134932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nlmk.ru/our_operations/productio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znanium.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document?id=355572" TargetMode="External"/><Relationship Id="rId5" Type="http://schemas.openxmlformats.org/officeDocument/2006/relationships/webSettings" Target="webSettings.xml"/><Relationship Id="rId15" Type="http://schemas.openxmlformats.org/officeDocument/2006/relationships/hyperlink" Target="https://disk.yandex.ru/" TargetMode="External"/><Relationship Id="rId10" Type="http://schemas.openxmlformats.org/officeDocument/2006/relationships/hyperlink" Target="https://znanium.com/catalog/document?id=329750" TargetMode="External"/><Relationship Id="rId4" Type="http://schemas.openxmlformats.org/officeDocument/2006/relationships/settings" Target="settings.xml"/><Relationship Id="rId9" Type="http://schemas.openxmlformats.org/officeDocument/2006/relationships/hyperlink" Target="https://znanium.com/catalog/document?id=352826" TargetMode="External"/><Relationship Id="rId14" Type="http://schemas.openxmlformats.org/officeDocument/2006/relationships/hyperlink" Target="https://zoom.u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C06BB-BB60-40A0-8F1C-DBC0630D9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1023</TotalTime>
  <Pages>1</Pages>
  <Words>6974</Words>
  <Characters>39758</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46639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Алевтина</dc:creator>
  <cp:keywords/>
  <dc:description/>
  <cp:lastModifiedBy>Надежда Георгиевна</cp:lastModifiedBy>
  <cp:revision>106</cp:revision>
  <dcterms:created xsi:type="dcterms:W3CDTF">2020-02-01T13:28:00Z</dcterms:created>
  <dcterms:modified xsi:type="dcterms:W3CDTF">2022-10-13T12:40:00Z</dcterms:modified>
</cp:coreProperties>
</file>